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341B59" w14:textId="77777777" w:rsidR="00684789" w:rsidRDefault="00684789" w:rsidP="00684789">
      <w:pPr>
        <w:pStyle w:val="Heading1"/>
        <w:spacing w:before="0"/>
        <w:rPr>
          <w:b/>
          <w:bCs/>
        </w:rPr>
      </w:pPr>
      <w:bookmarkStart w:id="0" w:name="_Toc29910045"/>
      <w:bookmarkStart w:id="1" w:name="_Toc61446013"/>
      <w:bookmarkStart w:id="2" w:name="_Toc61452133"/>
      <w:bookmarkStart w:id="3" w:name="_Toc62225667"/>
    </w:p>
    <w:p w14:paraId="10BF15E9" w14:textId="1FAD44C6" w:rsidR="007C57E6" w:rsidRDefault="0032399E" w:rsidP="00684789">
      <w:pPr>
        <w:pStyle w:val="Heading1"/>
        <w:spacing w:before="0"/>
      </w:pPr>
      <w:r>
        <w:rPr>
          <w:b/>
          <w:bCs/>
        </w:rPr>
        <w:t xml:space="preserve">Appendix </w:t>
      </w:r>
      <w:bookmarkStart w:id="4" w:name="_Toc448745873"/>
      <w:bookmarkStart w:id="5" w:name="_Toc448754179"/>
      <w:bookmarkStart w:id="6" w:name="_Toc511315136"/>
      <w:bookmarkStart w:id="7" w:name="_Toc29910048"/>
      <w:bookmarkStart w:id="8" w:name="_Toc61446017"/>
      <w:bookmarkStart w:id="9" w:name="_Toc61452137"/>
      <w:bookmarkStart w:id="10" w:name="_Toc62225671"/>
      <w:bookmarkStart w:id="11" w:name="_Hlk30699882"/>
      <w:bookmarkEnd w:id="0"/>
      <w:bookmarkEnd w:id="1"/>
      <w:bookmarkEnd w:id="2"/>
      <w:bookmarkEnd w:id="3"/>
      <w:r w:rsidR="007C57E6" w:rsidRPr="007C57E6">
        <w:rPr>
          <w:b/>
          <w:bCs/>
        </w:rPr>
        <w:t>A8 Responding to incidents of misuse – flow chart</w:t>
      </w:r>
      <w:bookmarkEnd w:id="4"/>
      <w:bookmarkEnd w:id="5"/>
      <w:bookmarkEnd w:id="6"/>
      <w:bookmarkEnd w:id="7"/>
      <w:bookmarkEnd w:id="8"/>
      <w:bookmarkEnd w:id="9"/>
      <w:bookmarkEnd w:id="10"/>
    </w:p>
    <w:p w14:paraId="1A4257D6" w14:textId="77777777" w:rsidR="007C57E6" w:rsidRDefault="007C57E6" w:rsidP="00684789">
      <w:pPr>
        <w:spacing w:after="0"/>
        <w:rPr>
          <w:rFonts w:eastAsia="Calibri" w:cs="Arial"/>
        </w:rPr>
      </w:pPr>
    </w:p>
    <w:p w14:paraId="7E3071BF" w14:textId="1FE4B801" w:rsidR="007C57E6" w:rsidRDefault="00684789" w:rsidP="007C57E6">
      <w:pPr>
        <w:pStyle w:val="Heading3"/>
        <w:rPr>
          <w:rFonts w:eastAsia="Calibri" w:cs="Arial"/>
        </w:rPr>
      </w:pPr>
      <w:r w:rsidRPr="007C57E6">
        <w:rPr>
          <w:b/>
          <w:bCs w:val="0"/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4EFE3B42" wp14:editId="580EAD58">
                <wp:simplePos x="0" y="0"/>
                <wp:positionH relativeFrom="margin">
                  <wp:posOffset>316233</wp:posOffset>
                </wp:positionH>
                <wp:positionV relativeFrom="paragraph">
                  <wp:posOffset>127635</wp:posOffset>
                </wp:positionV>
                <wp:extent cx="5491479" cy="7623810"/>
                <wp:effectExtent l="57150" t="0" r="71755" b="91440"/>
                <wp:wrapNone/>
                <wp:docPr id="4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491479" cy="7623810"/>
                          <a:chOff x="-161924" y="0"/>
                          <a:chExt cx="5491479" cy="7623810"/>
                        </a:xfrm>
                      </wpg:grpSpPr>
                      <wps:wsp>
                        <wps:cNvPr id="5" name="Connector: Elbow 5"/>
                        <wps:cNvCnPr/>
                        <wps:spPr>
                          <a:xfrm flipH="1">
                            <a:off x="923925" y="295275"/>
                            <a:ext cx="942975" cy="396875"/>
                          </a:xfrm>
                          <a:prstGeom prst="bentConnector3">
                            <a:avLst>
                              <a:gd name="adj1" fmla="val 100008"/>
                            </a:avLst>
                          </a:prstGeom>
                          <a:ln w="28575"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" name="Straight Arrow Connector 6"/>
                        <wps:cNvCnPr/>
                        <wps:spPr>
                          <a:xfrm>
                            <a:off x="4105275" y="1771650"/>
                            <a:ext cx="0" cy="290195"/>
                          </a:xfrm>
                          <a:prstGeom prst="straightConnector1">
                            <a:avLst/>
                          </a:prstGeom>
                          <a:ln w="28575"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" name="Rectangle: Rounded Corners 7"/>
                        <wps:cNvSpPr/>
                        <wps:spPr>
                          <a:xfrm>
                            <a:off x="1895475" y="0"/>
                            <a:ext cx="1685925" cy="552450"/>
                          </a:xfrm>
                          <a:prstGeom prst="roundRect">
                            <a:avLst/>
                          </a:prstGeom>
                        </wps:spPr>
                        <wps:style>
                          <a:lnRef idx="2">
                            <a:schemeClr val="accent5"/>
                          </a:lnRef>
                          <a:fillRef idx="1">
                            <a:schemeClr val="lt1"/>
                          </a:fillRef>
                          <a:effectRef idx="0">
                            <a:schemeClr val="accent5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41142A63" w14:textId="77777777" w:rsidR="007C57E6" w:rsidRDefault="007C57E6" w:rsidP="007C57E6">
                              <w:pPr>
                                <w:jc w:val="center"/>
                              </w:pPr>
                              <w:r>
                                <w:t>Online Safety Incident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Rectangle: Rounded Corners 8"/>
                        <wps:cNvSpPr/>
                        <wps:spPr>
                          <a:xfrm>
                            <a:off x="161291" y="692150"/>
                            <a:ext cx="1562099" cy="355600"/>
                          </a:xfrm>
                          <a:prstGeom prst="roundRect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2">
                            <a:schemeClr val="accent1"/>
                          </a:fillRef>
                          <a:effectRef idx="1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3DAADE40" w14:textId="77777777" w:rsidR="007C57E6" w:rsidRDefault="007C57E6" w:rsidP="007C57E6">
                              <w:pPr>
                                <w:jc w:val="center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sz w:val="14"/>
                                </w:rPr>
                                <w:t>Unsuitable materials or activity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Rectangle: Rounded Corners 12"/>
                        <wps:cNvSpPr/>
                        <wps:spPr>
                          <a:xfrm>
                            <a:off x="3190875" y="600075"/>
                            <a:ext cx="1985645" cy="588010"/>
                          </a:xfrm>
                          <a:prstGeom prst="roundRect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2">
                            <a:schemeClr val="accent1"/>
                          </a:fillRef>
                          <a:effectRef idx="1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5F1CFF43" w14:textId="77777777" w:rsidR="007C57E6" w:rsidRDefault="007C57E6" w:rsidP="007C57E6">
                              <w:pPr>
                                <w:jc w:val="center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sz w:val="14"/>
                                </w:rPr>
                                <w:t>Illegal materials or activities found or suspected</w:t>
                              </w:r>
                            </w:p>
                            <w:p w14:paraId="76798826" w14:textId="77777777" w:rsidR="007C57E6" w:rsidRDefault="007C57E6" w:rsidP="007C57E6">
                              <w:pPr>
                                <w:jc w:val="center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sz w:val="14"/>
                                </w:rPr>
                                <w:t>(Child at no immediate risk/immediate risk</w:t>
                              </w:r>
                            </w:p>
                            <w:p w14:paraId="2F691FB4" w14:textId="77777777" w:rsidR="007C57E6" w:rsidRDefault="007C57E6" w:rsidP="007C57E6">
                              <w:pPr>
                                <w:jc w:val="center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sz w:val="14"/>
                                </w:rPr>
                                <w:t>Staff/Volunteer or other adult)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Rectangle: Rounded Corners 17"/>
                        <wps:cNvSpPr/>
                        <wps:spPr>
                          <a:xfrm>
                            <a:off x="3200400" y="1323975"/>
                            <a:ext cx="1947545" cy="552450"/>
                          </a:xfrm>
                          <a:prstGeom prst="roundRect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2">
                            <a:schemeClr val="accent1"/>
                          </a:fillRef>
                          <a:effectRef idx="1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6EF206A4" w14:textId="77777777" w:rsidR="007C57E6" w:rsidRDefault="007C57E6" w:rsidP="007C57E6">
                              <w:pPr>
                                <w:jc w:val="center"/>
                                <w:rPr>
                                  <w:sz w:val="14"/>
                                  <w:lang w:val="en-US"/>
                                </w:rPr>
                              </w:pPr>
                              <w:r>
                                <w:rPr>
                                  <w:sz w:val="14"/>
                                  <w:lang w:val="en-US"/>
                                </w:rPr>
                                <w:t>Initial review/Professional strategy meeting with Designated Safeguarding Person (DSP)/ Senior team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Rectangle: Rounded Corners 18"/>
                        <wps:cNvSpPr/>
                        <wps:spPr>
                          <a:xfrm>
                            <a:off x="238125" y="1228725"/>
                            <a:ext cx="1428750" cy="723900"/>
                          </a:xfrm>
                          <a:prstGeom prst="roundRect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2">
                            <a:schemeClr val="accent1"/>
                          </a:fillRef>
                          <a:effectRef idx="1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50208717" w14:textId="77777777" w:rsidR="007C57E6" w:rsidRDefault="007C57E6" w:rsidP="007C57E6">
                              <w:pPr>
                                <w:jc w:val="center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sz w:val="14"/>
                                </w:rPr>
                                <w:t xml:space="preserve">Report to the </w:t>
                              </w:r>
                              <w:r>
                                <w:rPr>
                                  <w:sz w:val="14"/>
                                  <w:lang w:val="en-US"/>
                                </w:rPr>
                                <w:t xml:space="preserve">Designated Safeguarding Person (DSP) </w:t>
                              </w:r>
                              <w:r>
                                <w:rPr>
                                  <w:sz w:val="14"/>
                                </w:rPr>
                                <w:t>who may also be responsible for Online Safety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Rectangle: Rounded Corners 20"/>
                        <wps:cNvSpPr/>
                        <wps:spPr>
                          <a:xfrm>
                            <a:off x="2895600" y="2085975"/>
                            <a:ext cx="2433955" cy="904875"/>
                          </a:xfrm>
                          <a:prstGeom prst="roundRect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2">
                            <a:schemeClr val="accent1"/>
                          </a:fillRef>
                          <a:effectRef idx="1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01A808E6" w14:textId="77777777" w:rsidR="007C57E6" w:rsidRDefault="007C57E6" w:rsidP="007C57E6">
                              <w:pPr>
                                <w:jc w:val="center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sz w:val="14"/>
                                </w:rPr>
                                <w:t>Report to Police using any number and report under local safeguarding arrangements.</w:t>
                              </w:r>
                            </w:p>
                            <w:p w14:paraId="266A217E" w14:textId="77777777" w:rsidR="007C57E6" w:rsidRDefault="007C57E6" w:rsidP="007C57E6">
                              <w:pPr>
                                <w:jc w:val="center"/>
                                <w:rPr>
                                  <w:color w:val="FF0000"/>
                                  <w:sz w:val="14"/>
                                </w:rPr>
                              </w:pPr>
                              <w:r>
                                <w:rPr>
                                  <w:color w:val="FF0000"/>
                                  <w:sz w:val="14"/>
                                </w:rPr>
                                <w:t>DO NOT DELAY, if you have any concerns, report them immediately.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" name="Rectangle: Rounded Corners 21"/>
                        <wps:cNvSpPr/>
                        <wps:spPr>
                          <a:xfrm>
                            <a:off x="476250" y="2105025"/>
                            <a:ext cx="1009015" cy="1270635"/>
                          </a:xfrm>
                          <a:prstGeom prst="roundRect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2">
                            <a:schemeClr val="accent1"/>
                          </a:fillRef>
                          <a:effectRef idx="1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4D38468E" w14:textId="77777777" w:rsidR="007C57E6" w:rsidRDefault="007C57E6" w:rsidP="007C57E6">
                              <w:pPr>
                                <w:jc w:val="center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sz w:val="14"/>
                                </w:rPr>
                                <w:t>If staff/volunteer or child/young person, review the incident and decide upon the appropriate course of action.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Rectangle: Rounded Corners 22"/>
                        <wps:cNvSpPr/>
                        <wps:spPr>
                          <a:xfrm>
                            <a:off x="3409950" y="3209925"/>
                            <a:ext cx="1450975" cy="1228725"/>
                          </a:xfrm>
                          <a:prstGeom prst="roundRect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2">
                            <a:schemeClr val="accent1"/>
                          </a:fillRef>
                          <a:effectRef idx="1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6E0F7CB9" w14:textId="77777777" w:rsidR="007C57E6" w:rsidRDefault="007C57E6" w:rsidP="007C57E6">
                              <w:pPr>
                                <w:jc w:val="center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sz w:val="14"/>
                                </w:rPr>
                                <w:t>Secure and preserve evidence.</w:t>
                              </w:r>
                            </w:p>
                            <w:p w14:paraId="6330C689" w14:textId="77777777" w:rsidR="007C57E6" w:rsidRDefault="007C57E6" w:rsidP="007C57E6">
                              <w:pPr>
                                <w:jc w:val="center"/>
                                <w:rPr>
                                  <w:color w:val="FF0000"/>
                                  <w:sz w:val="14"/>
                                  <w:vertAlign w:val="superscript"/>
                                </w:rPr>
                              </w:pPr>
                              <w:r>
                                <w:rPr>
                                  <w:color w:val="FF0000"/>
                                  <w:sz w:val="14"/>
                                </w:rPr>
                                <w:t>Remember do not investigate yourself. Do not ask leading questions</w:t>
                              </w:r>
                              <w:r>
                                <w:rPr>
                                  <w:color w:val="FF0000"/>
                                  <w:sz w:val="14"/>
                                  <w:vertAlign w:val="superscript"/>
                                </w:rPr>
                                <w:t>1</w:t>
                              </w:r>
                              <w:r>
                                <w:rPr>
                                  <w:color w:val="FF0000"/>
                                  <w:sz w:val="14"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Rectangle: Rounded Corners 23"/>
                        <wps:cNvSpPr/>
                        <wps:spPr>
                          <a:xfrm>
                            <a:off x="0" y="3600450"/>
                            <a:ext cx="1009015" cy="504190"/>
                          </a:xfrm>
                          <a:prstGeom prst="roundRect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2">
                            <a:schemeClr val="accent1"/>
                          </a:fillRef>
                          <a:effectRef idx="1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08CA9DD9" w14:textId="77777777" w:rsidR="007C57E6" w:rsidRDefault="007C57E6" w:rsidP="007C57E6">
                              <w:pPr>
                                <w:jc w:val="center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sz w:val="14"/>
                                </w:rPr>
                                <w:t>Debrief on online safety incident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Rectangle: Rounded Corners 25"/>
                        <wps:cNvSpPr/>
                        <wps:spPr>
                          <a:xfrm>
                            <a:off x="1247775" y="3590925"/>
                            <a:ext cx="1009015" cy="504190"/>
                          </a:xfrm>
                          <a:prstGeom prst="roundRect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2">
                            <a:schemeClr val="accent1"/>
                          </a:fillRef>
                          <a:effectRef idx="1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4F6FD568" w14:textId="77777777" w:rsidR="007C57E6" w:rsidRDefault="007C57E6" w:rsidP="007C57E6">
                              <w:pPr>
                                <w:jc w:val="center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sz w:val="14"/>
                                </w:rPr>
                                <w:t>Record details in incident log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Rectangle: Rounded Corners 26"/>
                        <wps:cNvSpPr/>
                        <wps:spPr>
                          <a:xfrm>
                            <a:off x="-161924" y="4343400"/>
                            <a:ext cx="1228090" cy="652780"/>
                          </a:xfrm>
                          <a:prstGeom prst="roundRect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2">
                            <a:schemeClr val="accent1"/>
                          </a:fillRef>
                          <a:effectRef idx="1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08C86101" w14:textId="77777777" w:rsidR="007C57E6" w:rsidRDefault="007C57E6" w:rsidP="007C57E6">
                              <w:pPr>
                                <w:jc w:val="center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sz w:val="14"/>
                                </w:rPr>
                                <w:t>Review polices and share experiences and practice as required.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Rectangle: Rounded Corners 27"/>
                        <wps:cNvSpPr/>
                        <wps:spPr>
                          <a:xfrm>
                            <a:off x="1247775" y="4333875"/>
                            <a:ext cx="1009015" cy="735965"/>
                          </a:xfrm>
                          <a:prstGeom prst="roundRect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2">
                            <a:schemeClr val="accent1"/>
                          </a:fillRef>
                          <a:effectRef idx="1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0B1606BF" w14:textId="77777777" w:rsidR="007C57E6" w:rsidRDefault="007C57E6" w:rsidP="007C57E6">
                              <w:pPr>
                                <w:jc w:val="center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sz w:val="14"/>
                                </w:rPr>
                                <w:t>Keep incident log up to date and make available to LA, Governing Body etc. as required.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Rectangle: Rounded Corners 28"/>
                        <wps:cNvSpPr/>
                        <wps:spPr>
                          <a:xfrm>
                            <a:off x="3705225" y="4591050"/>
                            <a:ext cx="860425" cy="415290"/>
                          </a:xfrm>
                          <a:prstGeom prst="roundRect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2">
                            <a:schemeClr val="accent1"/>
                          </a:fillRef>
                          <a:effectRef idx="1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0CD3276D" w14:textId="77777777" w:rsidR="007C57E6" w:rsidRDefault="007C57E6" w:rsidP="007C57E6">
                              <w:pPr>
                                <w:jc w:val="center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sz w:val="14"/>
                                </w:rPr>
                                <w:t>Await Police response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Rectangle: Rounded Corners 29"/>
                        <wps:cNvSpPr/>
                        <wps:spPr>
                          <a:xfrm>
                            <a:off x="3057704" y="5191125"/>
                            <a:ext cx="1009015" cy="896620"/>
                          </a:xfrm>
                          <a:prstGeom prst="roundRect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2">
                            <a:schemeClr val="accent1"/>
                          </a:fillRef>
                          <a:effectRef idx="1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51F1154C" w14:textId="77777777" w:rsidR="007C57E6" w:rsidRDefault="007C57E6" w:rsidP="007C57E6">
                              <w:pPr>
                                <w:jc w:val="center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sz w:val="14"/>
                                </w:rPr>
                                <w:t>If no illegal activity or material is confirmed, then revert to internal procedures.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" name="Rectangle: Rounded Corners 30"/>
                        <wps:cNvSpPr/>
                        <wps:spPr>
                          <a:xfrm>
                            <a:off x="4257675" y="5153025"/>
                            <a:ext cx="1009015" cy="1407160"/>
                          </a:xfrm>
                          <a:prstGeom prst="roundRect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2">
                            <a:schemeClr val="accent1"/>
                          </a:fillRef>
                          <a:effectRef idx="1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0D11CD6E" w14:textId="77777777" w:rsidR="007C57E6" w:rsidRDefault="007C57E6" w:rsidP="007C57E6">
                              <w:pPr>
                                <w:jc w:val="center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sz w:val="14"/>
                                </w:rPr>
                                <w:t>If illegal activity or materials are confirmed, allow Police or relevant authority to complete their investigation and seek advice from the relevant professional body.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" name="Rectangle: Rounded Corners 31"/>
                        <wps:cNvSpPr/>
                        <wps:spPr>
                          <a:xfrm>
                            <a:off x="-25390" y="5251450"/>
                            <a:ext cx="949325" cy="308610"/>
                          </a:xfrm>
                          <a:prstGeom prst="roundRect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2">
                            <a:schemeClr val="accent1"/>
                          </a:fillRef>
                          <a:effectRef idx="1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265A8776" w14:textId="77777777" w:rsidR="007C57E6" w:rsidRDefault="007C57E6" w:rsidP="007C57E6">
                              <w:pPr>
                                <w:jc w:val="center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sz w:val="14"/>
                                </w:rPr>
                                <w:t>Implement changes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" name="Rectangle: Rounded Corners 32"/>
                        <wps:cNvSpPr/>
                        <wps:spPr>
                          <a:xfrm>
                            <a:off x="-25264" y="5779135"/>
                            <a:ext cx="949325" cy="308610"/>
                          </a:xfrm>
                          <a:prstGeom prst="roundRect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2">
                            <a:schemeClr val="accent1"/>
                          </a:fillRef>
                          <a:effectRef idx="1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2728EFB5" w14:textId="77777777" w:rsidR="007C57E6" w:rsidRDefault="007C57E6" w:rsidP="007C57E6">
                              <w:pPr>
                                <w:jc w:val="center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sz w:val="14"/>
                                </w:rPr>
                                <w:t>Monitor situation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" name="Rectangle: Rounded Corners 33"/>
                        <wps:cNvSpPr/>
                        <wps:spPr>
                          <a:xfrm>
                            <a:off x="47625" y="6638925"/>
                            <a:ext cx="2433955" cy="813435"/>
                          </a:xfrm>
                          <a:prstGeom prst="roundRect">
                            <a:avLst/>
                          </a:prstGeom>
                        </wps:spPr>
                        <wps:style>
                          <a:lnRef idx="2">
                            <a:schemeClr val="accent5"/>
                          </a:lnRef>
                          <a:fillRef idx="1">
                            <a:schemeClr val="lt1"/>
                          </a:fillRef>
                          <a:effectRef idx="0">
                            <a:schemeClr val="accent5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2C58E161" w14:textId="77777777" w:rsidR="007C57E6" w:rsidRDefault="007C57E6" w:rsidP="007C57E6">
                              <w:pPr>
                                <w:jc w:val="center"/>
                                <w:rPr>
                                  <w:color w:val="FF0000"/>
                                  <w:sz w:val="14"/>
                                </w:rPr>
                              </w:pPr>
                              <w:r>
                                <w:rPr>
                                  <w:sz w:val="14"/>
                                </w:rPr>
                                <w:t>The DSP/Headteacher is responsible for wellbeing and as such should be informed of anything that places a child at risk, BUT safeguarding procedures must be followed.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" name="Rectangle: Rounded Corners 34"/>
                        <wps:cNvSpPr/>
                        <wps:spPr>
                          <a:xfrm>
                            <a:off x="2867025" y="6810375"/>
                            <a:ext cx="2433955" cy="813435"/>
                          </a:xfrm>
                          <a:prstGeom prst="roundRect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2">
                            <a:schemeClr val="accent1"/>
                          </a:fillRef>
                          <a:effectRef idx="1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534434D1" w14:textId="77777777" w:rsidR="007C57E6" w:rsidRDefault="007C57E6" w:rsidP="007C57E6">
                              <w:pPr>
                                <w:jc w:val="center"/>
                                <w:rPr>
                                  <w:color w:val="FF0000"/>
                                  <w:sz w:val="14"/>
                                </w:rPr>
                              </w:pPr>
                              <w:r>
                                <w:rPr>
                                  <w:sz w:val="14"/>
                                </w:rPr>
                                <w:t>In the case of a member of staff or volunteer, it is likely that a suspension will take place at the point of referral to police, whilst police and internal procedures are being undertaken.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" name="Connector: Elbow 35"/>
                        <wps:cNvCnPr/>
                        <wps:spPr>
                          <a:xfrm>
                            <a:off x="3590925" y="295275"/>
                            <a:ext cx="483870" cy="293370"/>
                          </a:xfrm>
                          <a:prstGeom prst="bentConnector3">
                            <a:avLst>
                              <a:gd name="adj1" fmla="val 99964"/>
                            </a:avLst>
                          </a:prstGeom>
                          <a:ln w="28575"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6" name="Connector: Elbow 36"/>
                        <wps:cNvCnPr/>
                        <wps:spPr>
                          <a:xfrm>
                            <a:off x="4581525" y="4772025"/>
                            <a:ext cx="402590" cy="360680"/>
                          </a:xfrm>
                          <a:prstGeom prst="bentConnector3">
                            <a:avLst>
                              <a:gd name="adj1" fmla="val 99964"/>
                            </a:avLst>
                          </a:prstGeom>
                          <a:ln w="28575"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7" name="Connector: Elbow 37"/>
                        <wps:cNvCnPr/>
                        <wps:spPr>
                          <a:xfrm flipH="1">
                            <a:off x="228600" y="2638425"/>
                            <a:ext cx="237490" cy="966470"/>
                          </a:xfrm>
                          <a:prstGeom prst="bentConnector3">
                            <a:avLst>
                              <a:gd name="adj1" fmla="val 100008"/>
                            </a:avLst>
                          </a:prstGeom>
                          <a:ln w="28575"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8" name="Straight Arrow Connector 38"/>
                        <wps:cNvCnPr/>
                        <wps:spPr>
                          <a:xfrm>
                            <a:off x="1028700" y="3848100"/>
                            <a:ext cx="207645" cy="5715"/>
                          </a:xfrm>
                          <a:prstGeom prst="straightConnector1">
                            <a:avLst/>
                          </a:prstGeom>
                          <a:ln w="28575"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0" name="Straight Arrow Connector 40"/>
                        <wps:cNvCnPr/>
                        <wps:spPr>
                          <a:xfrm>
                            <a:off x="1724025" y="4114800"/>
                            <a:ext cx="0" cy="219075"/>
                          </a:xfrm>
                          <a:prstGeom prst="straightConnector1">
                            <a:avLst/>
                          </a:prstGeom>
                          <a:ln w="28575">
                            <a:solidFill>
                              <a:schemeClr val="accent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1" name="Straight Arrow Connector 41"/>
                        <wps:cNvCnPr/>
                        <wps:spPr>
                          <a:xfrm>
                            <a:off x="466725" y="4124325"/>
                            <a:ext cx="0" cy="219075"/>
                          </a:xfrm>
                          <a:prstGeom prst="straightConnector1">
                            <a:avLst/>
                          </a:prstGeom>
                          <a:ln w="28575">
                            <a:solidFill>
                              <a:schemeClr val="accent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2" name="Straight Arrow Connector 42"/>
                        <wps:cNvCnPr/>
                        <wps:spPr>
                          <a:xfrm>
                            <a:off x="457200" y="5010150"/>
                            <a:ext cx="0" cy="219075"/>
                          </a:xfrm>
                          <a:prstGeom prst="straightConnector1">
                            <a:avLst/>
                          </a:prstGeom>
                          <a:ln w="28575">
                            <a:solidFill>
                              <a:schemeClr val="accent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4" name="Straight Arrow Connector 44"/>
                        <wps:cNvCnPr/>
                        <wps:spPr>
                          <a:xfrm>
                            <a:off x="457199" y="5560060"/>
                            <a:ext cx="0" cy="219075"/>
                          </a:xfrm>
                          <a:prstGeom prst="straightConnector1">
                            <a:avLst/>
                          </a:prstGeom>
                          <a:ln w="28575">
                            <a:solidFill>
                              <a:schemeClr val="accent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5" name="Straight Arrow Connector 45"/>
                        <wps:cNvCnPr/>
                        <wps:spPr>
                          <a:xfrm>
                            <a:off x="4810125" y="6572250"/>
                            <a:ext cx="0" cy="219075"/>
                          </a:xfrm>
                          <a:prstGeom prst="straightConnector1">
                            <a:avLst/>
                          </a:prstGeom>
                          <a:ln w="28575">
                            <a:solidFill>
                              <a:schemeClr val="accent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6" name="Straight Arrow Connector 46"/>
                        <wps:cNvCnPr/>
                        <wps:spPr>
                          <a:xfrm>
                            <a:off x="4124325" y="2990850"/>
                            <a:ext cx="0" cy="219710"/>
                          </a:xfrm>
                          <a:prstGeom prst="straightConnector1">
                            <a:avLst/>
                          </a:prstGeom>
                          <a:ln w="28575">
                            <a:solidFill>
                              <a:schemeClr val="accent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7" name="Straight Arrow Connector 47"/>
                        <wps:cNvCnPr/>
                        <wps:spPr>
                          <a:xfrm>
                            <a:off x="4095750" y="1190625"/>
                            <a:ext cx="0" cy="138430"/>
                          </a:xfrm>
                          <a:prstGeom prst="straightConnector1">
                            <a:avLst/>
                          </a:prstGeom>
                          <a:ln w="28575"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g:grpSp>
                        <wpg:cNvPr id="48" name="Group 48"/>
                        <wpg:cNvGrpSpPr/>
                        <wpg:grpSpPr>
                          <a:xfrm>
                            <a:off x="1504950" y="2619375"/>
                            <a:ext cx="2197100" cy="2940685"/>
                            <a:chOff x="0" y="0"/>
                            <a:chExt cx="2197289" cy="2940917"/>
                          </a:xfrm>
                        </wpg:grpSpPr>
                        <wps:wsp>
                          <wps:cNvPr id="49" name="Elbow Connector 252"/>
                          <wps:cNvCnPr/>
                          <wps:spPr>
                            <a:xfrm flipH="1" flipV="1">
                              <a:off x="0" y="0"/>
                              <a:ext cx="2197289" cy="2149523"/>
                            </a:xfrm>
                            <a:prstGeom prst="bentConnector3">
                              <a:avLst>
                                <a:gd name="adj1" fmla="val 45618"/>
                              </a:avLst>
                            </a:prstGeom>
                            <a:ln w="28575">
                              <a:tailEnd type="triangle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50" name="Straight Arrow Connector 65"/>
                          <wps:cNvCnPr/>
                          <wps:spPr>
                            <a:xfrm rot="10800000">
                              <a:off x="1186004" y="2113984"/>
                              <a:ext cx="353085" cy="826933"/>
                            </a:xfrm>
                            <a:prstGeom prst="bentConnector3">
                              <a:avLst>
                                <a:gd name="adj1" fmla="val 97133"/>
                              </a:avLst>
                            </a:prstGeom>
                            <a:ln w="28575">
                              <a:tailEnd type="none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  <wps:wsp>
                        <wps:cNvPr id="51" name="Straight Arrow Connector 51"/>
                        <wps:cNvCnPr/>
                        <wps:spPr>
                          <a:xfrm>
                            <a:off x="4133850" y="4438650"/>
                            <a:ext cx="0" cy="138430"/>
                          </a:xfrm>
                          <a:prstGeom prst="straightConnector1">
                            <a:avLst/>
                          </a:prstGeom>
                          <a:ln w="28575"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2" name="Straight Arrow Connector 52"/>
                        <wps:cNvCnPr/>
                        <wps:spPr>
                          <a:xfrm>
                            <a:off x="923925" y="1962150"/>
                            <a:ext cx="0" cy="138430"/>
                          </a:xfrm>
                          <a:prstGeom prst="straightConnector1">
                            <a:avLst/>
                          </a:prstGeom>
                          <a:ln w="28575"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group w14:anchorId="4EFE3B42" id="Group 4" o:spid="_x0000_s1026" style="position:absolute;margin-left:24.9pt;margin-top:10.05pt;width:432.4pt;height:600.3pt;z-index:251659264;mso-position-horizontal-relative:margin;mso-width-relative:margin" coordorigin="-1619" coordsize="54914,762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">
                <v:shapetype id="_x0000_t34" coordsize="21600,21600" o:spt="34" o:oned="t" adj="10800" path="m,l@0,0@0,21600,21600,21600e" filled="f">
                  <v:stroke joinstyle="miter"/>
                  <v:formulas>
                    <v:f eqn="val #0"/>
                  </v:formulas>
                  <v:path arrowok="t" fillok="f" o:connecttype="none"/>
                  <v:handles>
                    <v:h position="#0,center"/>
                  </v:handles>
                  <o:lock v:ext="edit" shapetype="t"/>
                </v:shapetype>
                <v:shape id="Connector: Elbow 5" o:spid="_x0000_s1027" type="#_x0000_t34" style="position:absolute;left:9239;top:2952;width:9430;height:3969;flip:x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" adj="21602" strokecolor="#4472c4 [3204]" strokeweight="2.25pt">
                  <v:stroke endarrow="block"/>
                </v:shape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Straight Arrow Connector 6" o:spid="_x0000_s1028" type="#_x0000_t32" style="position:absolute;left:41052;top:17716;width:0;height:2902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" strokecolor="#4472c4 [3204]" strokeweight="2.25pt">
                  <v:stroke endarrow="block" joinstyle="miter"/>
                </v:shape>
                <v:roundrect id="Rectangle: Rounded Corners 7" o:spid="_x0000_s1029" style="position:absolute;left:18954;width:16860;height:5524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" fillcolor="white [3201]" strokecolor="#5b9bd5 [3208]" strokeweight="1pt">
                  <v:stroke joinstyle="miter"/>
                  <v:textbox>
                    <w:txbxContent>
                      <w:p w14:paraId="41142A63" w14:textId="77777777" w:rsidR="007C57E6" w:rsidRDefault="007C57E6" w:rsidP="007C57E6">
                        <w:pPr>
                          <w:jc w:val="center"/>
                        </w:pPr>
                        <w:r>
                          <w:t>Online Safety Incident</w:t>
                        </w:r>
                      </w:p>
                    </w:txbxContent>
                  </v:textbox>
                </v:roundrect>
                <v:roundrect id="Rectangle: Rounded Corners 8" o:spid="_x0000_s1030" style="position:absolute;left:1612;top:6921;width:15621;height:3556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" fillcolor="#82a0d7 [2164]" strokecolor="#4472c4 [3204]" strokeweight=".5pt">
                  <v:fill color2="#678ccf [2612]" rotate="t" colors="0 #a8b7df;.5 #9aabd9;1 #879ed7" focus="100%" type="gradient">
                    <o:fill v:ext="view" type="gradientUnscaled"/>
                  </v:fill>
                  <v:stroke joinstyle="miter"/>
                  <v:textbox>
                    <w:txbxContent>
                      <w:p w14:paraId="3DAADE40" w14:textId="77777777" w:rsidR="007C57E6" w:rsidRDefault="007C57E6" w:rsidP="007C57E6">
                        <w:pPr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Unsuitable materials or activity</w:t>
                        </w:r>
                      </w:p>
                    </w:txbxContent>
                  </v:textbox>
                </v:roundrect>
                <v:roundrect id="Rectangle: Rounded Corners 12" o:spid="_x0000_s1031" style="position:absolute;left:31908;top:6000;width:19857;height:5880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" fillcolor="#82a0d7 [2164]" strokecolor="#4472c4 [3204]" strokeweight=".5pt">
                  <v:fill color2="#678ccf [2612]" rotate="t" colors="0 #a8b7df;.5 #9aabd9;1 #879ed7" focus="100%" type="gradient">
                    <o:fill v:ext="view" type="gradientUnscaled"/>
                  </v:fill>
                  <v:stroke joinstyle="miter"/>
                  <v:textbox>
                    <w:txbxContent>
                      <w:p w14:paraId="5F1CFF43" w14:textId="77777777" w:rsidR="007C57E6" w:rsidRDefault="007C57E6" w:rsidP="007C57E6">
                        <w:pPr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 xml:space="preserve">Illegal materials or activities found or </w:t>
                        </w:r>
                        <w:proofErr w:type="gramStart"/>
                        <w:r>
                          <w:rPr>
                            <w:sz w:val="14"/>
                          </w:rPr>
                          <w:t>suspected</w:t>
                        </w:r>
                        <w:proofErr w:type="gramEnd"/>
                      </w:p>
                      <w:p w14:paraId="76798826" w14:textId="77777777" w:rsidR="007C57E6" w:rsidRDefault="007C57E6" w:rsidP="007C57E6">
                        <w:pPr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(Child at no immediate risk/immediate risk</w:t>
                        </w:r>
                      </w:p>
                      <w:p w14:paraId="2F691FB4" w14:textId="77777777" w:rsidR="007C57E6" w:rsidRDefault="007C57E6" w:rsidP="007C57E6">
                        <w:pPr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 xml:space="preserve">Staff/Volunteer or </w:t>
                        </w:r>
                        <w:proofErr w:type="gramStart"/>
                        <w:r>
                          <w:rPr>
                            <w:sz w:val="14"/>
                          </w:rPr>
                          <w:t>other</w:t>
                        </w:r>
                        <w:proofErr w:type="gramEnd"/>
                        <w:r>
                          <w:rPr>
                            <w:sz w:val="14"/>
                          </w:rPr>
                          <w:t xml:space="preserve"> adult)</w:t>
                        </w:r>
                      </w:p>
                    </w:txbxContent>
                  </v:textbox>
                </v:roundrect>
                <v:roundrect id="Rectangle: Rounded Corners 17" o:spid="_x0000_s1032" style="position:absolute;left:32004;top:13239;width:19475;height:5525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" fillcolor="#82a0d7 [2164]" strokecolor="#4472c4 [3204]" strokeweight=".5pt">
                  <v:fill color2="#678ccf [2612]" rotate="t" colors="0 #a8b7df;.5 #9aabd9;1 #879ed7" focus="100%" type="gradient">
                    <o:fill v:ext="view" type="gradientUnscaled"/>
                  </v:fill>
                  <v:stroke joinstyle="miter"/>
                  <v:textbox>
                    <w:txbxContent>
                      <w:p w14:paraId="6EF206A4" w14:textId="77777777" w:rsidR="007C57E6" w:rsidRDefault="007C57E6" w:rsidP="007C57E6">
                        <w:pPr>
                          <w:jc w:val="center"/>
                          <w:rPr>
                            <w:sz w:val="14"/>
                            <w:lang w:val="en-US"/>
                          </w:rPr>
                        </w:pPr>
                        <w:r>
                          <w:rPr>
                            <w:sz w:val="14"/>
                            <w:lang w:val="en-US"/>
                          </w:rPr>
                          <w:t>Initial review/Professional strategy meeting with Designated Safeguarding Person (DSP)/ Senior team</w:t>
                        </w:r>
                      </w:p>
                    </w:txbxContent>
                  </v:textbox>
                </v:roundrect>
                <v:roundrect id="Rectangle: Rounded Corners 18" o:spid="_x0000_s1033" style="position:absolute;left:2381;top:12287;width:14287;height:7239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" fillcolor="#82a0d7 [2164]" strokecolor="#4472c4 [3204]" strokeweight=".5pt">
                  <v:fill color2="#678ccf [2612]" rotate="t" colors="0 #a8b7df;.5 #9aabd9;1 #879ed7" focus="100%" type="gradient">
                    <o:fill v:ext="view" type="gradientUnscaled"/>
                  </v:fill>
                  <v:stroke joinstyle="miter"/>
                  <v:textbox>
                    <w:txbxContent>
                      <w:p w14:paraId="50208717" w14:textId="77777777" w:rsidR="007C57E6" w:rsidRDefault="007C57E6" w:rsidP="007C57E6">
                        <w:pPr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 xml:space="preserve">Report to the </w:t>
                        </w:r>
                        <w:r>
                          <w:rPr>
                            <w:sz w:val="14"/>
                            <w:lang w:val="en-US"/>
                          </w:rPr>
                          <w:t xml:space="preserve">Designated Safeguarding Person (DSP) </w:t>
                        </w:r>
                        <w:r>
                          <w:rPr>
                            <w:sz w:val="14"/>
                          </w:rPr>
                          <w:t xml:space="preserve">who may also be responsible for Online </w:t>
                        </w:r>
                        <w:proofErr w:type="gramStart"/>
                        <w:r>
                          <w:rPr>
                            <w:sz w:val="14"/>
                          </w:rPr>
                          <w:t>Safety</w:t>
                        </w:r>
                        <w:proofErr w:type="gramEnd"/>
                      </w:p>
                    </w:txbxContent>
                  </v:textbox>
                </v:roundrect>
                <v:roundrect id="Rectangle: Rounded Corners 20" o:spid="_x0000_s1034" style="position:absolute;left:28956;top:20859;width:24339;height:9049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" fillcolor="#82a0d7 [2164]" strokecolor="#4472c4 [3204]" strokeweight=".5pt">
                  <v:fill color2="#678ccf [2612]" rotate="t" colors="0 #a8b7df;.5 #9aabd9;1 #879ed7" focus="100%" type="gradient">
                    <o:fill v:ext="view" type="gradientUnscaled"/>
                  </v:fill>
                  <v:stroke joinstyle="miter"/>
                  <v:textbox>
                    <w:txbxContent>
                      <w:p w14:paraId="01A808E6" w14:textId="77777777" w:rsidR="007C57E6" w:rsidRDefault="007C57E6" w:rsidP="007C57E6">
                        <w:pPr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Report to Police using any number and report under local safeguarding arrangements.</w:t>
                        </w:r>
                      </w:p>
                      <w:p w14:paraId="266A217E" w14:textId="77777777" w:rsidR="007C57E6" w:rsidRDefault="007C57E6" w:rsidP="007C57E6">
                        <w:pPr>
                          <w:jc w:val="center"/>
                          <w:rPr>
                            <w:color w:val="FF0000"/>
                            <w:sz w:val="14"/>
                          </w:rPr>
                        </w:pPr>
                        <w:r>
                          <w:rPr>
                            <w:color w:val="FF0000"/>
                            <w:sz w:val="14"/>
                          </w:rPr>
                          <w:t>DO NOT DELAY, if you have any concerns, report them immediately.</w:t>
                        </w:r>
                      </w:p>
                    </w:txbxContent>
                  </v:textbox>
                </v:roundrect>
                <v:roundrect id="Rectangle: Rounded Corners 21" o:spid="_x0000_s1035" style="position:absolute;left:4762;top:21050;width:10090;height:12706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" fillcolor="#82a0d7 [2164]" strokecolor="#4472c4 [3204]" strokeweight=".5pt">
                  <v:fill color2="#678ccf [2612]" rotate="t" colors="0 #a8b7df;.5 #9aabd9;1 #879ed7" focus="100%" type="gradient">
                    <o:fill v:ext="view" type="gradientUnscaled"/>
                  </v:fill>
                  <v:stroke joinstyle="miter"/>
                  <v:textbox>
                    <w:txbxContent>
                      <w:p w14:paraId="4D38468E" w14:textId="77777777" w:rsidR="007C57E6" w:rsidRDefault="007C57E6" w:rsidP="007C57E6">
                        <w:pPr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If staff/volunteer or child/young person, review the incident and decide upon the appropriate course of action.</w:t>
                        </w:r>
                      </w:p>
                    </w:txbxContent>
                  </v:textbox>
                </v:roundrect>
                <v:roundrect id="Rectangle: Rounded Corners 22" o:spid="_x0000_s1036" style="position:absolute;left:34099;top:32099;width:14510;height:12287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" fillcolor="#82a0d7 [2164]" strokecolor="#4472c4 [3204]" strokeweight=".5pt">
                  <v:fill color2="#678ccf [2612]" rotate="t" colors="0 #a8b7df;.5 #9aabd9;1 #879ed7" focus="100%" type="gradient">
                    <o:fill v:ext="view" type="gradientUnscaled"/>
                  </v:fill>
                  <v:stroke joinstyle="miter"/>
                  <v:textbox>
                    <w:txbxContent>
                      <w:p w14:paraId="6E0F7CB9" w14:textId="77777777" w:rsidR="007C57E6" w:rsidRDefault="007C57E6" w:rsidP="007C57E6">
                        <w:pPr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Secure and preserve evidence.</w:t>
                        </w:r>
                      </w:p>
                      <w:p w14:paraId="6330C689" w14:textId="77777777" w:rsidR="007C57E6" w:rsidRDefault="007C57E6" w:rsidP="007C57E6">
                        <w:pPr>
                          <w:jc w:val="center"/>
                          <w:rPr>
                            <w:color w:val="FF0000"/>
                            <w:sz w:val="14"/>
                            <w:vertAlign w:val="superscript"/>
                          </w:rPr>
                        </w:pPr>
                        <w:r>
                          <w:rPr>
                            <w:color w:val="FF0000"/>
                            <w:sz w:val="14"/>
                          </w:rPr>
                          <w:t>Remember do not investigate yourself. Do not ask leading questions</w:t>
                        </w:r>
                        <w:r>
                          <w:rPr>
                            <w:color w:val="FF0000"/>
                            <w:sz w:val="14"/>
                            <w:vertAlign w:val="superscript"/>
                          </w:rPr>
                          <w:t>1</w:t>
                        </w:r>
                        <w:r>
                          <w:rPr>
                            <w:color w:val="FF0000"/>
                            <w:sz w:val="14"/>
                          </w:rPr>
                          <w:t>.</w:t>
                        </w:r>
                      </w:p>
                    </w:txbxContent>
                  </v:textbox>
                </v:roundrect>
                <v:roundrect id="Rectangle: Rounded Corners 23" o:spid="_x0000_s1037" style="position:absolute;top:36004;width:10090;height:5042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" fillcolor="#82a0d7 [2164]" strokecolor="#4472c4 [3204]" strokeweight=".5pt">
                  <v:fill color2="#678ccf [2612]" rotate="t" colors="0 #a8b7df;.5 #9aabd9;1 #879ed7" focus="100%" type="gradient">
                    <o:fill v:ext="view" type="gradientUnscaled"/>
                  </v:fill>
                  <v:stroke joinstyle="miter"/>
                  <v:textbox>
                    <w:txbxContent>
                      <w:p w14:paraId="08CA9DD9" w14:textId="77777777" w:rsidR="007C57E6" w:rsidRDefault="007C57E6" w:rsidP="007C57E6">
                        <w:pPr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 xml:space="preserve">Debrief on online safety </w:t>
                        </w:r>
                        <w:proofErr w:type="gramStart"/>
                        <w:r>
                          <w:rPr>
                            <w:sz w:val="14"/>
                          </w:rPr>
                          <w:t>incident</w:t>
                        </w:r>
                        <w:proofErr w:type="gramEnd"/>
                      </w:p>
                    </w:txbxContent>
                  </v:textbox>
                </v:roundrect>
                <v:roundrect id="Rectangle: Rounded Corners 25" o:spid="_x0000_s1038" style="position:absolute;left:12477;top:35909;width:10090;height:5042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" fillcolor="#82a0d7 [2164]" strokecolor="#4472c4 [3204]" strokeweight=".5pt">
                  <v:fill color2="#678ccf [2612]" rotate="t" colors="0 #a8b7df;.5 #9aabd9;1 #879ed7" focus="100%" type="gradient">
                    <o:fill v:ext="view" type="gradientUnscaled"/>
                  </v:fill>
                  <v:stroke joinstyle="miter"/>
                  <v:textbox>
                    <w:txbxContent>
                      <w:p w14:paraId="4F6FD568" w14:textId="77777777" w:rsidR="007C57E6" w:rsidRDefault="007C57E6" w:rsidP="007C57E6">
                        <w:pPr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Record details in incident log</w:t>
                        </w:r>
                      </w:p>
                    </w:txbxContent>
                  </v:textbox>
                </v:roundrect>
                <v:roundrect id="Rectangle: Rounded Corners 26" o:spid="_x0000_s1039" style="position:absolute;left:-1619;top:43434;width:12280;height:6527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" fillcolor="#82a0d7 [2164]" strokecolor="#4472c4 [3204]" strokeweight=".5pt">
                  <v:fill color2="#678ccf [2612]" rotate="t" colors="0 #a8b7df;.5 #9aabd9;1 #879ed7" focus="100%" type="gradient">
                    <o:fill v:ext="view" type="gradientUnscaled"/>
                  </v:fill>
                  <v:stroke joinstyle="miter"/>
                  <v:textbox>
                    <w:txbxContent>
                      <w:p w14:paraId="08C86101" w14:textId="77777777" w:rsidR="007C57E6" w:rsidRDefault="007C57E6" w:rsidP="007C57E6">
                        <w:pPr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Review polices and share experiences and practice as required.</w:t>
                        </w:r>
                      </w:p>
                    </w:txbxContent>
                  </v:textbox>
                </v:roundrect>
                <v:roundrect id="Rectangle: Rounded Corners 27" o:spid="_x0000_s1040" style="position:absolute;left:12477;top:43338;width:10090;height:7360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" fillcolor="#82a0d7 [2164]" strokecolor="#4472c4 [3204]" strokeweight=".5pt">
                  <v:fill color2="#678ccf [2612]" rotate="t" colors="0 #a8b7df;.5 #9aabd9;1 #879ed7" focus="100%" type="gradient">
                    <o:fill v:ext="view" type="gradientUnscaled"/>
                  </v:fill>
                  <v:stroke joinstyle="miter"/>
                  <v:textbox>
                    <w:txbxContent>
                      <w:p w14:paraId="0B1606BF" w14:textId="77777777" w:rsidR="007C57E6" w:rsidRDefault="007C57E6" w:rsidP="007C57E6">
                        <w:pPr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Keep incident log up to date and make available to LA, Governing Body etc. as required.</w:t>
                        </w:r>
                      </w:p>
                    </w:txbxContent>
                  </v:textbox>
                </v:roundrect>
                <v:roundrect id="Rectangle: Rounded Corners 28" o:spid="_x0000_s1041" style="position:absolute;left:37052;top:45910;width:8604;height:4153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" fillcolor="#82a0d7 [2164]" strokecolor="#4472c4 [3204]" strokeweight=".5pt">
                  <v:fill color2="#678ccf [2612]" rotate="t" colors="0 #a8b7df;.5 #9aabd9;1 #879ed7" focus="100%" type="gradient">
                    <o:fill v:ext="view" type="gradientUnscaled"/>
                  </v:fill>
                  <v:stroke joinstyle="miter"/>
                  <v:textbox>
                    <w:txbxContent>
                      <w:p w14:paraId="0CD3276D" w14:textId="77777777" w:rsidR="007C57E6" w:rsidRDefault="007C57E6" w:rsidP="007C57E6">
                        <w:pPr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Await Police response</w:t>
                        </w:r>
                      </w:p>
                    </w:txbxContent>
                  </v:textbox>
                </v:roundrect>
                <v:roundrect id="Rectangle: Rounded Corners 29" o:spid="_x0000_s1042" style="position:absolute;left:30577;top:51911;width:10090;height:8966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" fillcolor="#82a0d7 [2164]" strokecolor="#4472c4 [3204]" strokeweight=".5pt">
                  <v:fill color2="#678ccf [2612]" rotate="t" colors="0 #a8b7df;.5 #9aabd9;1 #879ed7" focus="100%" type="gradient">
                    <o:fill v:ext="view" type="gradientUnscaled"/>
                  </v:fill>
                  <v:stroke joinstyle="miter"/>
                  <v:textbox>
                    <w:txbxContent>
                      <w:p w14:paraId="51F1154C" w14:textId="77777777" w:rsidR="007C57E6" w:rsidRDefault="007C57E6" w:rsidP="007C57E6">
                        <w:pPr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If no illegal activity or material is confirmed, then revert to internal procedures.</w:t>
                        </w:r>
                      </w:p>
                    </w:txbxContent>
                  </v:textbox>
                </v:roundrect>
                <v:roundrect id="Rectangle: Rounded Corners 30" o:spid="_x0000_s1043" style="position:absolute;left:42576;top:51530;width:10090;height:14071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" fillcolor="#82a0d7 [2164]" strokecolor="#4472c4 [3204]" strokeweight=".5pt">
                  <v:fill color2="#678ccf [2612]" rotate="t" colors="0 #a8b7df;.5 #9aabd9;1 #879ed7" focus="100%" type="gradient">
                    <o:fill v:ext="view" type="gradientUnscaled"/>
                  </v:fill>
                  <v:stroke joinstyle="miter"/>
                  <v:textbox>
                    <w:txbxContent>
                      <w:p w14:paraId="0D11CD6E" w14:textId="77777777" w:rsidR="007C57E6" w:rsidRDefault="007C57E6" w:rsidP="007C57E6">
                        <w:pPr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If illegal activity or materials are confirmed, allow Police or relevant authority to complete their investigation and seek advice from the relevant professional body.</w:t>
                        </w:r>
                      </w:p>
                    </w:txbxContent>
                  </v:textbox>
                </v:roundrect>
                <v:roundrect id="Rectangle: Rounded Corners 31" o:spid="_x0000_s1044" style="position:absolute;left:-253;top:52514;width:9492;height:3086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" fillcolor="#82a0d7 [2164]" strokecolor="#4472c4 [3204]" strokeweight=".5pt">
                  <v:fill color2="#678ccf [2612]" rotate="t" colors="0 #a8b7df;.5 #9aabd9;1 #879ed7" focus="100%" type="gradient">
                    <o:fill v:ext="view" type="gradientUnscaled"/>
                  </v:fill>
                  <v:stroke joinstyle="miter"/>
                  <v:textbox>
                    <w:txbxContent>
                      <w:p w14:paraId="265A8776" w14:textId="77777777" w:rsidR="007C57E6" w:rsidRDefault="007C57E6" w:rsidP="007C57E6">
                        <w:pPr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 xml:space="preserve">Implement </w:t>
                        </w:r>
                        <w:proofErr w:type="gramStart"/>
                        <w:r>
                          <w:rPr>
                            <w:sz w:val="14"/>
                          </w:rPr>
                          <w:t>changes</w:t>
                        </w:r>
                        <w:proofErr w:type="gramEnd"/>
                      </w:p>
                    </w:txbxContent>
                  </v:textbox>
                </v:roundrect>
                <v:roundrect id="Rectangle: Rounded Corners 32" o:spid="_x0000_s1045" style="position:absolute;left:-252;top:57791;width:9492;height:3086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" fillcolor="#82a0d7 [2164]" strokecolor="#4472c4 [3204]" strokeweight=".5pt">
                  <v:fill color2="#678ccf [2612]" rotate="t" colors="0 #a8b7df;.5 #9aabd9;1 #879ed7" focus="100%" type="gradient">
                    <o:fill v:ext="view" type="gradientUnscaled"/>
                  </v:fill>
                  <v:stroke joinstyle="miter"/>
                  <v:textbox>
                    <w:txbxContent>
                      <w:p w14:paraId="2728EFB5" w14:textId="77777777" w:rsidR="007C57E6" w:rsidRDefault="007C57E6" w:rsidP="007C57E6">
                        <w:pPr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 xml:space="preserve">Monitor </w:t>
                        </w:r>
                        <w:proofErr w:type="gramStart"/>
                        <w:r>
                          <w:rPr>
                            <w:sz w:val="14"/>
                          </w:rPr>
                          <w:t>situation</w:t>
                        </w:r>
                        <w:proofErr w:type="gramEnd"/>
                      </w:p>
                    </w:txbxContent>
                  </v:textbox>
                </v:roundrect>
                <v:roundrect id="Rectangle: Rounded Corners 33" o:spid="_x0000_s1046" style="position:absolute;left:476;top:66389;width:24339;height:8134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" fillcolor="white [3201]" strokecolor="#5b9bd5 [3208]" strokeweight="1pt">
                  <v:stroke joinstyle="miter"/>
                  <v:textbox>
                    <w:txbxContent>
                      <w:p w14:paraId="2C58E161" w14:textId="77777777" w:rsidR="007C57E6" w:rsidRDefault="007C57E6" w:rsidP="007C57E6">
                        <w:pPr>
                          <w:jc w:val="center"/>
                          <w:rPr>
                            <w:color w:val="FF0000"/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The DSP/Headteacher is responsible for wellbeing and as such should be informed of anything that places a child at risk, BUT safeguarding procedures must be followed.</w:t>
                        </w:r>
                      </w:p>
                    </w:txbxContent>
                  </v:textbox>
                </v:roundrect>
                <v:roundrect id="Rectangle: Rounded Corners 34" o:spid="_x0000_s1047" style="position:absolute;left:28670;top:68103;width:24339;height:8135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" fillcolor="#82a0d7 [2164]" strokecolor="#4472c4 [3204]" strokeweight=".5pt">
                  <v:fill color2="#678ccf [2612]" rotate="t" colors="0 #a8b7df;.5 #9aabd9;1 #879ed7" focus="100%" type="gradient">
                    <o:fill v:ext="view" type="gradientUnscaled"/>
                  </v:fill>
                  <v:stroke joinstyle="miter"/>
                  <v:textbox>
                    <w:txbxContent>
                      <w:p w14:paraId="534434D1" w14:textId="77777777" w:rsidR="007C57E6" w:rsidRDefault="007C57E6" w:rsidP="007C57E6">
                        <w:pPr>
                          <w:jc w:val="center"/>
                          <w:rPr>
                            <w:color w:val="FF0000"/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In the case of a member of staff or volunteer, it is likely that a suspension will take place at the point of referral to police, whilst police and internal procedures are being undertaken.</w:t>
                        </w:r>
                      </w:p>
                    </w:txbxContent>
                  </v:textbox>
                </v:roundrect>
                <v:shape id="Connector: Elbow 35" o:spid="_x0000_s1048" type="#_x0000_t34" style="position:absolute;left:35909;top:2952;width:4838;height:2934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" adj="21592" strokecolor="#4472c4 [3204]" strokeweight="2.25pt">
                  <v:stroke endarrow="block"/>
                </v:shape>
                <v:shape id="Connector: Elbow 36" o:spid="_x0000_s1049" type="#_x0000_t34" style="position:absolute;left:45815;top:47720;width:4026;height:3607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" adj="21592" strokecolor="#4472c4 [3204]" strokeweight="2.25pt">
                  <v:stroke endarrow="block"/>
                </v:shape>
                <v:shape id="Connector: Elbow 37" o:spid="_x0000_s1050" type="#_x0000_t34" style="position:absolute;left:2286;top:26384;width:2374;height:9664;flip:x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" adj="21602" strokecolor="#4472c4 [3204]" strokeweight="2.25pt">
                  <v:stroke endarrow="block"/>
                </v:shape>
                <v:shape id="Straight Arrow Connector 38" o:spid="_x0000_s1051" type="#_x0000_t32" style="position:absolute;left:10287;top:38481;width:2076;height:5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" strokecolor="#4472c4 [3204]" strokeweight="2.25pt">
                  <v:stroke endarrow="block" joinstyle="miter"/>
                </v:shape>
                <v:shape id="Straight Arrow Connector 40" o:spid="_x0000_s1052" type="#_x0000_t32" style="position:absolute;left:17240;top:41148;width:0;height:219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" strokecolor="#4472c4 [3204]" strokeweight="2.25pt">
                  <v:stroke endarrow="block" joinstyle="miter"/>
                </v:shape>
                <v:shape id="Straight Arrow Connector 41" o:spid="_x0000_s1053" type="#_x0000_t32" style="position:absolute;left:4667;top:41243;width:0;height:219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" strokecolor="#4472c4 [3204]" strokeweight="2.25pt">
                  <v:stroke endarrow="block" joinstyle="miter"/>
                </v:shape>
                <v:shape id="Straight Arrow Connector 42" o:spid="_x0000_s1054" type="#_x0000_t32" style="position:absolute;left:4572;top:50101;width:0;height:219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" strokecolor="#4472c4 [3204]" strokeweight="2.25pt">
                  <v:stroke endarrow="block" joinstyle="miter"/>
                </v:shape>
                <v:shape id="Straight Arrow Connector 44" o:spid="_x0000_s1055" type="#_x0000_t32" style="position:absolute;left:4571;top:55600;width:0;height:219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" strokecolor="#4472c4 [3204]" strokeweight="2.25pt">
                  <v:stroke endarrow="block" joinstyle="miter"/>
                </v:shape>
                <v:shape id="Straight Arrow Connector 45" o:spid="_x0000_s1056" type="#_x0000_t32" style="position:absolute;left:48101;top:65722;width:0;height:219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" strokecolor="#4472c4 [3204]" strokeweight="2.25pt">
                  <v:stroke endarrow="block" joinstyle="miter"/>
                </v:shape>
                <v:shape id="Straight Arrow Connector 46" o:spid="_x0000_s1057" type="#_x0000_t32" style="position:absolute;left:41243;top:29908;width:0;height:219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" strokecolor="#4472c4 [3204]" strokeweight="2.25pt">
                  <v:stroke endarrow="block" joinstyle="miter"/>
                </v:shape>
                <v:shape id="Straight Arrow Connector 47" o:spid="_x0000_s1058" type="#_x0000_t32" style="position:absolute;left:40957;top:11906;width:0;height:1384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" strokecolor="#4472c4 [3204]" strokeweight="2.25pt">
                  <v:stroke endarrow="block" joinstyle="miter"/>
                </v:shape>
                <v:group id="Group 48" o:spid="_x0000_s1059" style="position:absolute;left:15049;top:26193;width:21971;height:29407" coordsize="21972,294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">
                  <v:shape id="Elbow Connector 252" o:spid="_x0000_s1060" type="#_x0000_t34" style="position:absolute;width:21972;height:21495;flip:x y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" adj="9853" strokecolor="#4472c4 [3204]" strokeweight="2.25pt">
                    <v:stroke endarrow="block"/>
                  </v:shape>
                  <v:shape id="Straight Arrow Connector 65" o:spid="_x0000_s1061" type="#_x0000_t34" style="position:absolute;left:11860;top:21139;width:3530;height:8270;rotation:180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" adj="20981" strokecolor="#4472c4 [3204]" strokeweight="2.25pt"/>
                </v:group>
                <v:shape id="Straight Arrow Connector 51" o:spid="_x0000_s1062" type="#_x0000_t32" style="position:absolute;left:41338;top:44386;width:0;height:1384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" strokecolor="#4472c4 [3204]" strokeweight="2.25pt">
                  <v:stroke endarrow="block" joinstyle="miter"/>
                </v:shape>
                <v:shape id="Straight Arrow Connector 52" o:spid="_x0000_s1063" type="#_x0000_t32" style="position:absolute;left:9239;top:19621;width:0;height:1384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" strokecolor="#4472c4 [3204]" strokeweight="2.25pt">
                  <v:stroke endarrow="block" joinstyle="miter"/>
                </v:shape>
                <w10:wrap anchorx="margin"/>
              </v:group>
            </w:pict>
          </mc:Fallback>
        </mc:AlternateContent>
      </w:r>
    </w:p>
    <w:p w14:paraId="54D5151D" w14:textId="2388B7C1" w:rsidR="00872DB4" w:rsidRDefault="00872DB4" w:rsidP="007C57E6">
      <w:pPr>
        <w:pStyle w:val="Heading1"/>
        <w:rPr>
          <w:rFonts w:cs="Arial"/>
          <w:lang w:val="en-US"/>
        </w:rPr>
      </w:pPr>
    </w:p>
    <w:p w14:paraId="18AB2C7A" w14:textId="663F693B" w:rsidR="00872DB4" w:rsidRDefault="00872DB4" w:rsidP="00872DB4">
      <w:pPr>
        <w:spacing w:line="276" w:lineRule="auto"/>
        <w:rPr>
          <w:rFonts w:cs="Arial"/>
          <w:lang w:val="en-US"/>
        </w:rPr>
      </w:pPr>
    </w:p>
    <w:p w14:paraId="29B4DFDD" w14:textId="3B591714" w:rsidR="008D7AB9" w:rsidRDefault="008D7AB9" w:rsidP="00872DB4">
      <w:pPr>
        <w:spacing w:line="276" w:lineRule="auto"/>
        <w:rPr>
          <w:rFonts w:cs="Arial"/>
          <w:lang w:val="en-US"/>
        </w:rPr>
      </w:pPr>
    </w:p>
    <w:p w14:paraId="63D72FE8" w14:textId="5EAD9913" w:rsidR="008D7AB9" w:rsidRDefault="008D7AB9" w:rsidP="00872DB4">
      <w:pPr>
        <w:spacing w:line="276" w:lineRule="auto"/>
        <w:rPr>
          <w:rFonts w:cs="Arial"/>
          <w:lang w:val="en-US"/>
        </w:rPr>
      </w:pPr>
    </w:p>
    <w:p w14:paraId="44D6633D" w14:textId="3177133D" w:rsidR="008D7AB9" w:rsidRDefault="008D7AB9" w:rsidP="00872DB4">
      <w:pPr>
        <w:spacing w:line="276" w:lineRule="auto"/>
        <w:rPr>
          <w:rFonts w:cs="Arial"/>
          <w:lang w:val="en-US"/>
        </w:rPr>
      </w:pPr>
    </w:p>
    <w:p w14:paraId="4029D291" w14:textId="1F1C4EED" w:rsidR="008D7AB9" w:rsidRDefault="008D7AB9" w:rsidP="00872DB4">
      <w:pPr>
        <w:spacing w:line="276" w:lineRule="auto"/>
        <w:rPr>
          <w:rFonts w:cs="Arial"/>
          <w:lang w:val="en-US"/>
        </w:rPr>
      </w:pPr>
    </w:p>
    <w:p w14:paraId="1C0CAB06" w14:textId="0454A8BB" w:rsidR="008D7AB9" w:rsidRDefault="008D7AB9" w:rsidP="00872DB4">
      <w:pPr>
        <w:spacing w:line="276" w:lineRule="auto"/>
        <w:rPr>
          <w:rFonts w:cs="Arial"/>
          <w:lang w:val="en-US"/>
        </w:rPr>
      </w:pPr>
    </w:p>
    <w:p w14:paraId="3ED9B053" w14:textId="5F4CA44A" w:rsidR="008D7AB9" w:rsidRDefault="008D7AB9" w:rsidP="00872DB4">
      <w:pPr>
        <w:spacing w:line="276" w:lineRule="auto"/>
        <w:rPr>
          <w:rFonts w:cs="Arial"/>
          <w:lang w:val="en-US"/>
        </w:rPr>
      </w:pPr>
    </w:p>
    <w:p w14:paraId="1A47888C" w14:textId="78C9008C" w:rsidR="008D7AB9" w:rsidRDefault="008D7AB9" w:rsidP="00872DB4">
      <w:pPr>
        <w:spacing w:line="276" w:lineRule="auto"/>
        <w:rPr>
          <w:rFonts w:cs="Arial"/>
          <w:lang w:val="en-US"/>
        </w:rPr>
      </w:pPr>
    </w:p>
    <w:p w14:paraId="522704A7" w14:textId="1EE2B632" w:rsidR="008D7AB9" w:rsidRDefault="008D7AB9" w:rsidP="00872DB4">
      <w:pPr>
        <w:spacing w:line="276" w:lineRule="auto"/>
        <w:rPr>
          <w:rFonts w:cs="Arial"/>
          <w:lang w:val="en-US"/>
        </w:rPr>
      </w:pPr>
    </w:p>
    <w:p w14:paraId="7A746E35" w14:textId="78B861EB" w:rsidR="008D7AB9" w:rsidRDefault="008D7AB9" w:rsidP="00872DB4">
      <w:pPr>
        <w:spacing w:line="276" w:lineRule="auto"/>
        <w:rPr>
          <w:rFonts w:cs="Arial"/>
          <w:lang w:val="en-US"/>
        </w:rPr>
      </w:pPr>
    </w:p>
    <w:p w14:paraId="54916211" w14:textId="6FABD391" w:rsidR="008D7AB9" w:rsidRDefault="008D7AB9" w:rsidP="00872DB4">
      <w:pPr>
        <w:spacing w:line="276" w:lineRule="auto"/>
        <w:rPr>
          <w:rFonts w:cs="Arial"/>
          <w:lang w:val="en-US"/>
        </w:rPr>
      </w:pPr>
    </w:p>
    <w:p w14:paraId="2DE04734" w14:textId="6C268F3A" w:rsidR="008D7AB9" w:rsidRDefault="008D7AB9" w:rsidP="00872DB4">
      <w:pPr>
        <w:spacing w:line="276" w:lineRule="auto"/>
        <w:rPr>
          <w:rFonts w:cs="Arial"/>
          <w:lang w:val="en-US"/>
        </w:rPr>
      </w:pPr>
    </w:p>
    <w:p w14:paraId="1E519AFC" w14:textId="4337945E" w:rsidR="008D7AB9" w:rsidRDefault="008D7AB9" w:rsidP="00872DB4">
      <w:pPr>
        <w:spacing w:line="276" w:lineRule="auto"/>
        <w:rPr>
          <w:rFonts w:cs="Arial"/>
          <w:lang w:val="en-US"/>
        </w:rPr>
      </w:pPr>
    </w:p>
    <w:p w14:paraId="4643C0A6" w14:textId="5153389C" w:rsidR="008D7AB9" w:rsidRDefault="008D7AB9" w:rsidP="00872DB4">
      <w:pPr>
        <w:spacing w:line="276" w:lineRule="auto"/>
        <w:rPr>
          <w:rFonts w:cs="Arial"/>
          <w:lang w:val="en-US"/>
        </w:rPr>
      </w:pPr>
    </w:p>
    <w:p w14:paraId="00AF8D6C" w14:textId="6C7C37C4" w:rsidR="008D7AB9" w:rsidRDefault="008D7AB9" w:rsidP="00872DB4">
      <w:pPr>
        <w:spacing w:line="276" w:lineRule="auto"/>
        <w:rPr>
          <w:rFonts w:cs="Arial"/>
          <w:lang w:val="en-US"/>
        </w:rPr>
      </w:pPr>
    </w:p>
    <w:p w14:paraId="74744FEA" w14:textId="164EE80A" w:rsidR="008D7AB9" w:rsidRDefault="008D7AB9" w:rsidP="00872DB4">
      <w:pPr>
        <w:spacing w:line="276" w:lineRule="auto"/>
        <w:rPr>
          <w:rFonts w:cs="Arial"/>
          <w:lang w:val="en-US"/>
        </w:rPr>
      </w:pPr>
    </w:p>
    <w:p w14:paraId="6C2897F4" w14:textId="2E964362" w:rsidR="008D7AB9" w:rsidRDefault="008D7AB9" w:rsidP="00872DB4">
      <w:pPr>
        <w:spacing w:line="276" w:lineRule="auto"/>
        <w:rPr>
          <w:rFonts w:cs="Arial"/>
          <w:lang w:val="en-US"/>
        </w:rPr>
      </w:pPr>
    </w:p>
    <w:p w14:paraId="55A3D700" w14:textId="15E2019C" w:rsidR="008D7AB9" w:rsidRDefault="008D7AB9" w:rsidP="00872DB4">
      <w:pPr>
        <w:spacing w:line="276" w:lineRule="auto"/>
        <w:rPr>
          <w:rFonts w:cs="Arial"/>
          <w:lang w:val="en-US"/>
        </w:rPr>
      </w:pPr>
    </w:p>
    <w:p w14:paraId="1A648B26" w14:textId="599EE5C3" w:rsidR="008D7AB9" w:rsidRDefault="008D7AB9" w:rsidP="00872DB4">
      <w:pPr>
        <w:spacing w:line="276" w:lineRule="auto"/>
        <w:rPr>
          <w:rFonts w:cs="Arial"/>
          <w:lang w:val="en-US"/>
        </w:rPr>
      </w:pPr>
    </w:p>
    <w:p w14:paraId="3FE14DB8" w14:textId="7E684D32" w:rsidR="008D7AB9" w:rsidRDefault="008D7AB9" w:rsidP="00872DB4">
      <w:pPr>
        <w:spacing w:line="276" w:lineRule="auto"/>
        <w:rPr>
          <w:rFonts w:cs="Arial"/>
          <w:lang w:val="en-US"/>
        </w:rPr>
      </w:pPr>
    </w:p>
    <w:p w14:paraId="37E7CA76" w14:textId="77777777" w:rsidR="008D7AB9" w:rsidRDefault="008D7AB9" w:rsidP="002E68D3">
      <w:pPr>
        <w:spacing w:line="276" w:lineRule="auto"/>
        <w:jc w:val="left"/>
        <w:rPr>
          <w:rFonts w:cs="Arial"/>
          <w:lang w:val="en-US"/>
        </w:rPr>
      </w:pPr>
      <w:bookmarkStart w:id="12" w:name="_GoBack"/>
      <w:bookmarkEnd w:id="11"/>
      <w:bookmarkEnd w:id="12"/>
    </w:p>
    <w:sectPr w:rsidR="008D7AB9" w:rsidSect="00684789">
      <w:headerReference w:type="default" r:id="rId6"/>
      <w:headerReference w:type="first" r:id="rId7"/>
      <w:footerReference w:type="first" r:id="rId8"/>
      <w:pgSz w:w="11906" w:h="16838"/>
      <w:pgMar w:top="907" w:right="907" w:bottom="907" w:left="907" w:header="567" w:footer="22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2C4EDB0" w14:textId="77777777" w:rsidR="00B96E40" w:rsidRDefault="00B96E40" w:rsidP="00B7074B">
      <w:pPr>
        <w:spacing w:after="0" w:line="240" w:lineRule="auto"/>
      </w:pPr>
      <w:r>
        <w:separator/>
      </w:r>
    </w:p>
  </w:endnote>
  <w:endnote w:type="continuationSeparator" w:id="0">
    <w:p w14:paraId="11C17C91" w14:textId="77777777" w:rsidR="00B96E40" w:rsidRDefault="00B96E40" w:rsidP="00B707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 Sans Light">
    <w:altName w:val="Corbel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Gotham Medium">
    <w:altName w:val="Calibri"/>
    <w:panose1 w:val="00000000000000000000"/>
    <w:charset w:val="00"/>
    <w:family w:val="modern"/>
    <w:notTrueType/>
    <w:pitch w:val="variable"/>
    <w:sig w:usb0="A10000FF" w:usb1="4000005B" w:usb2="00000000" w:usb3="00000000" w:csb0="0000009B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altName w:val="Times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 Frutiger Light">
    <w:altName w:val="Courier New"/>
    <w:charset w:val="00"/>
    <w:family w:val="roman"/>
    <w:pitch w:val="variable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ヒラギノ角ゴ Pro W3">
    <w:charset w:val="80"/>
    <w:family w:val="swiss"/>
    <w:pitch w:val="variable"/>
    <w:sig w:usb0="E00002FF" w:usb1="7AC7FFFF" w:usb2="00000012" w:usb3="00000000" w:csb0="0002000D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0ED835" w14:textId="77777777" w:rsidR="00684789" w:rsidRDefault="00684789" w:rsidP="00684789">
    <w:pPr>
      <w:jc w:val="left"/>
      <w:rPr>
        <w:rFonts w:ascii="Arial" w:hAnsi="Arial" w:cs="Arial"/>
        <w:color w:val="466DB0"/>
        <w:sz w:val="16"/>
        <w:szCs w:val="16"/>
      </w:rPr>
    </w:pPr>
  </w:p>
  <w:p w14:paraId="7749A182" w14:textId="107008FE" w:rsidR="00684789" w:rsidRPr="00C570D0" w:rsidRDefault="00684789" w:rsidP="00684789">
    <w:pPr>
      <w:jc w:val="left"/>
      <w:rPr>
        <w:rFonts w:ascii="Arial" w:hAnsi="Arial" w:cs="Arial"/>
        <w:color w:val="466DB0"/>
        <w:sz w:val="16"/>
        <w:szCs w:val="16"/>
      </w:rPr>
    </w:pPr>
    <w:r w:rsidRPr="00684789">
      <w:rPr>
        <w:rFonts w:ascii="Arial" w:hAnsi="Arial" w:cs="Arial"/>
        <w:color w:val="466DB0"/>
        <w:sz w:val="16"/>
        <w:szCs w:val="16"/>
      </w:rPr>
      <w:t>Every effort has been made to ensure that the information included in this document is accurate, as at the date</w:t>
    </w:r>
    <w:r w:rsidR="00C570D0">
      <w:rPr>
        <w:rFonts w:ascii="Arial" w:hAnsi="Arial" w:cs="Arial"/>
        <w:color w:val="466DB0"/>
        <w:sz w:val="16"/>
        <w:szCs w:val="16"/>
      </w:rPr>
      <w:t xml:space="preserve"> of publication in February 2022.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3AB8CEA" w14:textId="77777777" w:rsidR="00B96E40" w:rsidRDefault="00B96E40" w:rsidP="00B7074B">
      <w:pPr>
        <w:spacing w:after="0" w:line="240" w:lineRule="auto"/>
      </w:pPr>
      <w:r>
        <w:separator/>
      </w:r>
    </w:p>
  </w:footnote>
  <w:footnote w:type="continuationSeparator" w:id="0">
    <w:p w14:paraId="64D13F54" w14:textId="77777777" w:rsidR="00B96E40" w:rsidRDefault="00B96E40" w:rsidP="00B707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0B7FC6" w14:textId="74358EC0" w:rsidR="00B7074B" w:rsidRPr="000A437A" w:rsidRDefault="0084081A" w:rsidP="0084081A">
    <w:pPr>
      <w:tabs>
        <w:tab w:val="left" w:pos="9075"/>
        <w:tab w:val="right" w:pos="10092"/>
      </w:tabs>
      <w:jc w:val="left"/>
      <w:rPr>
        <w:rFonts w:ascii="Gotham Medium" w:hAnsi="Gotham Medium"/>
        <w:sz w:val="24"/>
      </w:rPr>
    </w:pPr>
    <w:r>
      <w:rPr>
        <w:noProof/>
        <w:lang w:eastAsia="en-GB"/>
      </w:rPr>
      <w:drawing>
        <wp:anchor distT="0" distB="0" distL="114300" distR="114300" simplePos="0" relativeHeight="251662336" behindDoc="1" locked="0" layoutInCell="1" allowOverlap="1" wp14:anchorId="2DD60B26" wp14:editId="15814006">
          <wp:simplePos x="0" y="0"/>
          <wp:positionH relativeFrom="page">
            <wp:posOffset>5133975</wp:posOffset>
          </wp:positionH>
          <wp:positionV relativeFrom="page">
            <wp:posOffset>409575</wp:posOffset>
          </wp:positionV>
          <wp:extent cx="1962150" cy="599546"/>
          <wp:effectExtent l="0" t="0" r="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wgfl-strap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62150" cy="59954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Gotham Medium" w:hAnsi="Gotham Medium"/>
        <w:noProof/>
        <w:sz w:val="24"/>
        <w:lang w:eastAsia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E47A93D" wp14:editId="65B446FE">
              <wp:simplePos x="0" y="0"/>
              <wp:positionH relativeFrom="column">
                <wp:posOffset>1929131</wp:posOffset>
              </wp:positionH>
              <wp:positionV relativeFrom="paragraph">
                <wp:posOffset>83820</wp:posOffset>
              </wp:positionV>
              <wp:extent cx="2400300" cy="528955"/>
              <wp:effectExtent l="0" t="0" r="0" b="4445"/>
              <wp:wrapNone/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400300" cy="52895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17C9C156" w14:textId="69C710D3" w:rsidR="0084081A" w:rsidRPr="00734F3F" w:rsidRDefault="000A437A" w:rsidP="00252DB9">
                          <w:pPr>
                            <w:pStyle w:val="GridBlue"/>
                            <w:spacing w:after="0"/>
                            <w:jc w:val="center"/>
                            <w:rPr>
                              <w:b/>
                              <w:bCs/>
                            </w:rPr>
                          </w:pPr>
                          <w:r w:rsidRPr="00734F3F">
                            <w:rPr>
                              <w:b/>
                              <w:bCs/>
                            </w:rPr>
                            <w:t xml:space="preserve">Online </w:t>
                          </w:r>
                          <w:r w:rsidR="002303D2" w:rsidRPr="00734F3F">
                            <w:rPr>
                              <w:b/>
                              <w:bCs/>
                            </w:rPr>
                            <w:t>S</w:t>
                          </w:r>
                          <w:r w:rsidRPr="00734F3F">
                            <w:rPr>
                              <w:b/>
                              <w:bCs/>
                            </w:rPr>
                            <w:t xml:space="preserve">afety </w:t>
                          </w:r>
                          <w:r w:rsidR="002303D2" w:rsidRPr="00734F3F">
                            <w:rPr>
                              <w:b/>
                              <w:bCs/>
                            </w:rPr>
                            <w:t>P</w:t>
                          </w:r>
                          <w:r w:rsidRPr="00734F3F">
                            <w:rPr>
                              <w:b/>
                              <w:bCs/>
                            </w:rPr>
                            <w:t>olicy</w:t>
                          </w:r>
                        </w:p>
                        <w:p w14:paraId="12539E4D" w14:textId="0E00F896" w:rsidR="000A437A" w:rsidRPr="00734F3F" w:rsidRDefault="002303D2" w:rsidP="00252DB9">
                          <w:pPr>
                            <w:pStyle w:val="GridBlue"/>
                            <w:spacing w:after="0"/>
                            <w:jc w:val="center"/>
                            <w:rPr>
                              <w:b/>
                              <w:bCs/>
                            </w:rPr>
                          </w:pPr>
                          <w:r w:rsidRPr="00734F3F">
                            <w:rPr>
                              <w:b/>
                              <w:bCs/>
                            </w:rPr>
                            <w:t>T</w:t>
                          </w:r>
                          <w:r w:rsidR="000A437A" w:rsidRPr="00734F3F">
                            <w:rPr>
                              <w:b/>
                              <w:bCs/>
                            </w:rPr>
                            <w:t>emplates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<w:pict>
            <v:shapetype w14:anchorId="7E47A93D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64" type="#_x0000_t202" style="position:absolute;margin-left:151.9pt;margin-top:6.6pt;width:189pt;height:41.65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" fillcolor="white [3201]" stroked="f" strokeweight=".5pt">
              <v:textbox>
                <w:txbxContent>
                  <w:p w14:paraId="17C9C156" w14:textId="69C710D3" w:rsidR="0084081A" w:rsidRPr="00734F3F" w:rsidRDefault="000A437A" w:rsidP="00252DB9">
                    <w:pPr>
                      <w:pStyle w:val="GridBlue"/>
                      <w:spacing w:after="0"/>
                      <w:jc w:val="center"/>
                      <w:rPr>
                        <w:b/>
                        <w:bCs/>
                      </w:rPr>
                    </w:pPr>
                    <w:r w:rsidRPr="00734F3F">
                      <w:rPr>
                        <w:b/>
                        <w:bCs/>
                      </w:rPr>
                      <w:t xml:space="preserve">Online </w:t>
                    </w:r>
                    <w:r w:rsidR="002303D2" w:rsidRPr="00734F3F">
                      <w:rPr>
                        <w:b/>
                        <w:bCs/>
                      </w:rPr>
                      <w:t>S</w:t>
                    </w:r>
                    <w:r w:rsidRPr="00734F3F">
                      <w:rPr>
                        <w:b/>
                        <w:bCs/>
                      </w:rPr>
                      <w:t xml:space="preserve">afety </w:t>
                    </w:r>
                    <w:r w:rsidR="002303D2" w:rsidRPr="00734F3F">
                      <w:rPr>
                        <w:b/>
                        <w:bCs/>
                      </w:rPr>
                      <w:t>P</w:t>
                    </w:r>
                    <w:r w:rsidRPr="00734F3F">
                      <w:rPr>
                        <w:b/>
                        <w:bCs/>
                      </w:rPr>
                      <w:t>olicy</w:t>
                    </w:r>
                  </w:p>
                  <w:p w14:paraId="12539E4D" w14:textId="0E00F896" w:rsidR="000A437A" w:rsidRPr="00734F3F" w:rsidRDefault="002303D2" w:rsidP="00252DB9">
                    <w:pPr>
                      <w:pStyle w:val="GridBlue"/>
                      <w:spacing w:after="0"/>
                      <w:jc w:val="center"/>
                      <w:rPr>
                        <w:b/>
                        <w:bCs/>
                      </w:rPr>
                    </w:pPr>
                    <w:r w:rsidRPr="00734F3F">
                      <w:rPr>
                        <w:b/>
                        <w:bCs/>
                      </w:rPr>
                      <w:t>T</w:t>
                    </w:r>
                    <w:r w:rsidR="000A437A" w:rsidRPr="00734F3F">
                      <w:rPr>
                        <w:b/>
                        <w:bCs/>
                      </w:rPr>
                      <w:t>emplates</w:t>
                    </w:r>
                  </w:p>
                </w:txbxContent>
              </v:textbox>
            </v:shape>
          </w:pict>
        </mc:Fallback>
      </mc:AlternateContent>
    </w:r>
    <w:r w:rsidR="000A437A">
      <w:rPr>
        <w:rFonts w:ascii="Gotham Medium" w:hAnsi="Gotham Medium"/>
        <w:noProof/>
        <w:sz w:val="24"/>
        <w:lang w:val="en-US"/>
      </w:rPr>
      <w:t xml:space="preserve"> </w:t>
    </w:r>
    <w:r w:rsidR="000A437A">
      <w:rPr>
        <w:rFonts w:ascii="Gotham Medium" w:hAnsi="Gotham Medium"/>
        <w:noProof/>
        <w:sz w:val="24"/>
        <w:lang w:eastAsia="en-GB"/>
      </w:rPr>
      <w:drawing>
        <wp:inline distT="0" distB="0" distL="0" distR="0" wp14:anchorId="098BE3F1" wp14:editId="76673FA4">
          <wp:extent cx="1803400" cy="539907"/>
          <wp:effectExtent l="0" t="0" r="635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New logo - no script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4694" cy="5522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Gotham Medium" w:hAnsi="Gotham Medium"/>
        <w:noProof/>
        <w:sz w:val="24"/>
        <w:lang w:val="en-US"/>
      </w:rPr>
      <w:tab/>
    </w:r>
    <w:r>
      <w:rPr>
        <w:rFonts w:ascii="Gotham Medium" w:hAnsi="Gotham Medium"/>
        <w:noProof/>
        <w:sz w:val="24"/>
        <w:lang w:val="en-US"/>
      </w:rP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3FEEB8" w14:textId="6D42555A" w:rsidR="00684789" w:rsidRDefault="00C570D0" w:rsidP="00C570D0">
    <w:pPr>
      <w:pStyle w:val="Header"/>
      <w:jc w:val="right"/>
    </w:pPr>
    <w:r>
      <w:rPr>
        <w:rFonts w:ascii="Gotham Medium" w:hAnsi="Gotham Medium"/>
        <w:noProof/>
        <w:sz w:val="24"/>
        <w:lang w:eastAsia="en-GB"/>
      </w:rPr>
      <w:drawing>
        <wp:inline distT="0" distB="0" distL="0" distR="0" wp14:anchorId="24D1415A" wp14:editId="51E12ACD">
          <wp:extent cx="981155" cy="463550"/>
          <wp:effectExtent l="0" t="0" r="9525" b="0"/>
          <wp:docPr id="9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YSGOL 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96460" cy="47078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684789">
      <w:rPr>
        <w:rFonts w:ascii="Gotham Medium" w:hAnsi="Gotham Medium"/>
        <w:noProof/>
        <w:sz w:val="24"/>
        <w:lang w:val="en-US"/>
      </w:rPr>
      <w:tab/>
    </w:r>
    <w:r w:rsidR="00684789">
      <w:rPr>
        <w:rFonts w:ascii="Gotham Medium" w:hAnsi="Gotham Medium"/>
        <w:noProof/>
        <w:sz w:val="24"/>
        <w:lang w:val="en-US"/>
      </w:rPr>
      <w:tab/>
    </w:r>
    <w:r>
      <w:rPr>
        <w:rFonts w:ascii="Gotham Medium" w:hAnsi="Gotham Medium"/>
        <w:noProof/>
        <w:sz w:val="24"/>
        <w:lang w:eastAsia="en-GB"/>
      </w:rPr>
      <w:drawing>
        <wp:inline distT="0" distB="0" distL="0" distR="0" wp14:anchorId="50341DCC" wp14:editId="395043C2">
          <wp:extent cx="1484721" cy="444500"/>
          <wp:effectExtent l="0" t="0" r="1270" b="0"/>
          <wp:docPr id="10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New logo - no script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25161" cy="45660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074B"/>
    <w:rsid w:val="00021F00"/>
    <w:rsid w:val="000A437A"/>
    <w:rsid w:val="000B1583"/>
    <w:rsid w:val="000D7C5B"/>
    <w:rsid w:val="000F4CDC"/>
    <w:rsid w:val="00112144"/>
    <w:rsid w:val="001B0B67"/>
    <w:rsid w:val="001C3EBB"/>
    <w:rsid w:val="001C5719"/>
    <w:rsid w:val="002303D2"/>
    <w:rsid w:val="00232594"/>
    <w:rsid w:val="00252DB9"/>
    <w:rsid w:val="002C56D0"/>
    <w:rsid w:val="002D12F3"/>
    <w:rsid w:val="002E68D3"/>
    <w:rsid w:val="002F53BC"/>
    <w:rsid w:val="003064A1"/>
    <w:rsid w:val="0032399E"/>
    <w:rsid w:val="004011B8"/>
    <w:rsid w:val="00451A10"/>
    <w:rsid w:val="00466AF6"/>
    <w:rsid w:val="004835C1"/>
    <w:rsid w:val="004C4E3A"/>
    <w:rsid w:val="005217F1"/>
    <w:rsid w:val="00522F64"/>
    <w:rsid w:val="00555EA8"/>
    <w:rsid w:val="0059232B"/>
    <w:rsid w:val="005B7E0E"/>
    <w:rsid w:val="005F086D"/>
    <w:rsid w:val="00684789"/>
    <w:rsid w:val="006A5DF1"/>
    <w:rsid w:val="006B135B"/>
    <w:rsid w:val="006B2CAC"/>
    <w:rsid w:val="006B5347"/>
    <w:rsid w:val="006E466F"/>
    <w:rsid w:val="00717FFE"/>
    <w:rsid w:val="00734F3F"/>
    <w:rsid w:val="0073622A"/>
    <w:rsid w:val="00744120"/>
    <w:rsid w:val="007C57E6"/>
    <w:rsid w:val="007E00B5"/>
    <w:rsid w:val="00804D4A"/>
    <w:rsid w:val="00813E39"/>
    <w:rsid w:val="00834CB9"/>
    <w:rsid w:val="0084081A"/>
    <w:rsid w:val="00872DB4"/>
    <w:rsid w:val="00890749"/>
    <w:rsid w:val="008D7AB9"/>
    <w:rsid w:val="008E1FCF"/>
    <w:rsid w:val="00924DB0"/>
    <w:rsid w:val="00934378"/>
    <w:rsid w:val="0093472E"/>
    <w:rsid w:val="00962A62"/>
    <w:rsid w:val="00963E52"/>
    <w:rsid w:val="009A516B"/>
    <w:rsid w:val="009C0D84"/>
    <w:rsid w:val="00A04868"/>
    <w:rsid w:val="00AC5235"/>
    <w:rsid w:val="00AF6E78"/>
    <w:rsid w:val="00B03B5B"/>
    <w:rsid w:val="00B20350"/>
    <w:rsid w:val="00B7074B"/>
    <w:rsid w:val="00B751F3"/>
    <w:rsid w:val="00B96E40"/>
    <w:rsid w:val="00C06627"/>
    <w:rsid w:val="00C570D0"/>
    <w:rsid w:val="00C87932"/>
    <w:rsid w:val="00C87C49"/>
    <w:rsid w:val="00C9182F"/>
    <w:rsid w:val="00CE6CBC"/>
    <w:rsid w:val="00CF1CC7"/>
    <w:rsid w:val="00D25778"/>
    <w:rsid w:val="00D84B14"/>
    <w:rsid w:val="00D94C4E"/>
    <w:rsid w:val="00DD3BDB"/>
    <w:rsid w:val="00DE5344"/>
    <w:rsid w:val="00E21D2E"/>
    <w:rsid w:val="00E460FB"/>
    <w:rsid w:val="00EA17F1"/>
    <w:rsid w:val="00F468C7"/>
    <w:rsid w:val="00F84D58"/>
    <w:rsid w:val="00FD3DDE"/>
    <w:rsid w:val="00FD70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1298E85"/>
  <w15:chartTrackingRefBased/>
  <w15:docId w15:val="{37921E58-809E-4547-AEF3-C59A92E0E5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7074B"/>
    <w:pPr>
      <w:spacing w:after="200" w:line="264" w:lineRule="auto"/>
      <w:jc w:val="both"/>
    </w:pPr>
    <w:rPr>
      <w:rFonts w:ascii="Open Sans Light" w:hAnsi="Open Sans Light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0D7C5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7074B"/>
    <w:pPr>
      <w:keepNext/>
      <w:keepLines/>
      <w:spacing w:before="440" w:after="220"/>
      <w:jc w:val="left"/>
      <w:outlineLvl w:val="1"/>
    </w:pPr>
    <w:rPr>
      <w:rFonts w:ascii="Gotham Medium" w:eastAsiaTheme="majorEastAsia" w:hAnsi="Gotham Medium" w:cstheme="majorBidi"/>
      <w:bCs/>
      <w:color w:val="000000" w:themeColor="text1"/>
      <w:spacing w:val="-11"/>
      <w:sz w:val="3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B7074B"/>
    <w:pPr>
      <w:keepNext/>
      <w:keepLines/>
      <w:spacing w:before="200" w:after="0"/>
      <w:jc w:val="left"/>
      <w:outlineLvl w:val="2"/>
    </w:pPr>
    <w:rPr>
      <w:rFonts w:ascii="Gotham Medium" w:eastAsiaTheme="majorEastAsia" w:hAnsi="Gotham Medium" w:cstheme="majorBidi"/>
      <w:bCs/>
      <w:color w:val="000000" w:themeColor="text1"/>
      <w:spacing w:val="-6"/>
      <w:sz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C4E3A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B7074B"/>
    <w:rPr>
      <w:rFonts w:ascii="Gotham Medium" w:eastAsiaTheme="majorEastAsia" w:hAnsi="Gotham Medium" w:cstheme="majorBidi"/>
      <w:bCs/>
      <w:color w:val="000000" w:themeColor="text1"/>
      <w:spacing w:val="-11"/>
      <w:sz w:val="3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B7074B"/>
    <w:rPr>
      <w:rFonts w:ascii="Gotham Medium" w:eastAsiaTheme="majorEastAsia" w:hAnsi="Gotham Medium" w:cstheme="majorBidi"/>
      <w:bCs/>
      <w:color w:val="000000" w:themeColor="text1"/>
      <w:spacing w:val="-6"/>
      <w:sz w:val="26"/>
    </w:rPr>
  </w:style>
  <w:style w:type="paragraph" w:customStyle="1" w:styleId="GreenHeadingArial16Templates">
    <w:name w:val="Green Heading Arial 16 Templates"/>
    <w:basedOn w:val="Normal"/>
    <w:link w:val="GreenHeadingArial16TemplatesChar"/>
    <w:qFormat/>
    <w:rsid w:val="00B7074B"/>
    <w:pPr>
      <w:spacing w:after="0" w:line="240" w:lineRule="auto"/>
      <w:ind w:left="-567"/>
      <w:jc w:val="left"/>
    </w:pPr>
    <w:rPr>
      <w:rFonts w:ascii="Arial" w:eastAsia="Times" w:hAnsi="Arial" w:cs="Times New Roman"/>
      <w:b/>
      <w:color w:val="96BE2B"/>
      <w:sz w:val="32"/>
      <w:szCs w:val="32"/>
      <w:lang w:val="x-none" w:eastAsia="x-none"/>
    </w:rPr>
  </w:style>
  <w:style w:type="character" w:customStyle="1" w:styleId="GreenHeadingArial16TemplatesChar">
    <w:name w:val="Green Heading Arial 16 Templates Char"/>
    <w:link w:val="GreenHeadingArial16Templates"/>
    <w:rsid w:val="00B7074B"/>
    <w:rPr>
      <w:rFonts w:ascii="Arial" w:eastAsia="Times" w:hAnsi="Arial" w:cs="Times New Roman"/>
      <w:b/>
      <w:color w:val="96BE2B"/>
      <w:sz w:val="32"/>
      <w:szCs w:val="32"/>
      <w:lang w:val="x-none" w:eastAsia="x-none"/>
    </w:rPr>
  </w:style>
  <w:style w:type="paragraph" w:styleId="Header">
    <w:name w:val="header"/>
    <w:basedOn w:val="Normal"/>
    <w:link w:val="HeaderChar"/>
    <w:uiPriority w:val="99"/>
    <w:unhideWhenUsed/>
    <w:rsid w:val="00B7074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7074B"/>
    <w:rPr>
      <w:rFonts w:ascii="Open Sans Light" w:hAnsi="Open Sans Light"/>
      <w:sz w:val="20"/>
    </w:rPr>
  </w:style>
  <w:style w:type="paragraph" w:styleId="Footer">
    <w:name w:val="footer"/>
    <w:basedOn w:val="Normal"/>
    <w:link w:val="FooterChar"/>
    <w:uiPriority w:val="99"/>
    <w:unhideWhenUsed/>
    <w:rsid w:val="00B7074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7074B"/>
    <w:rPr>
      <w:rFonts w:ascii="Open Sans Light" w:hAnsi="Open Sans Light"/>
      <w:sz w:val="20"/>
    </w:rPr>
  </w:style>
  <w:style w:type="paragraph" w:styleId="ListParagraph">
    <w:name w:val="List Paragraph"/>
    <w:basedOn w:val="Normal"/>
    <w:uiPriority w:val="34"/>
    <w:qFormat/>
    <w:rsid w:val="00B03B5B"/>
    <w:pPr>
      <w:ind w:left="720"/>
      <w:contextualSpacing/>
    </w:pPr>
  </w:style>
  <w:style w:type="paragraph" w:styleId="NoSpacing">
    <w:name w:val="No Spacing"/>
    <w:link w:val="NoSpacingChar"/>
    <w:uiPriority w:val="1"/>
    <w:qFormat/>
    <w:rsid w:val="00B03B5B"/>
    <w:pPr>
      <w:spacing w:after="0" w:line="312" w:lineRule="auto"/>
    </w:pPr>
    <w:rPr>
      <w:rFonts w:ascii="Open Sans Light" w:hAnsi="Open Sans Light"/>
      <w:sz w:val="20"/>
    </w:rPr>
  </w:style>
  <w:style w:type="character" w:customStyle="1" w:styleId="NoSpacingChar">
    <w:name w:val="No Spacing Char"/>
    <w:basedOn w:val="DefaultParagraphFont"/>
    <w:link w:val="NoSpacing"/>
    <w:uiPriority w:val="1"/>
    <w:rsid w:val="00B03B5B"/>
    <w:rPr>
      <w:rFonts w:ascii="Open Sans Light" w:hAnsi="Open Sans Light"/>
      <w:sz w:val="20"/>
    </w:rPr>
  </w:style>
  <w:style w:type="paragraph" w:customStyle="1" w:styleId="Blue-Arial10-optionaltext-templates">
    <w:name w:val="Blue - Arial 10 - optional text - templates"/>
    <w:basedOn w:val="Normal"/>
    <w:link w:val="Blue-Arial10-optionaltext-templatesChar"/>
    <w:qFormat/>
    <w:rsid w:val="00B03B5B"/>
    <w:pPr>
      <w:spacing w:line="240" w:lineRule="exact"/>
      <w:ind w:left="-567"/>
      <w:jc w:val="left"/>
    </w:pPr>
    <w:rPr>
      <w:rFonts w:ascii="Arial" w:eastAsia="Times" w:hAnsi="Arial" w:cs="Times New Roman"/>
      <w:color w:val="466DB0"/>
      <w:szCs w:val="20"/>
      <w:lang w:val="x-none" w:eastAsia="x-none"/>
    </w:rPr>
  </w:style>
  <w:style w:type="character" w:customStyle="1" w:styleId="Blue-Arial10-optionaltext-templatesChar">
    <w:name w:val="Blue - Arial 10 - optional text - templates Char"/>
    <w:link w:val="Blue-Arial10-optionaltext-templates"/>
    <w:rsid w:val="00B03B5B"/>
    <w:rPr>
      <w:rFonts w:ascii="Arial" w:eastAsia="Times" w:hAnsi="Arial" w:cs="Times New Roman"/>
      <w:color w:val="466DB0"/>
      <w:sz w:val="20"/>
      <w:szCs w:val="20"/>
      <w:lang w:val="x-none" w:eastAsia="x-none"/>
    </w:rPr>
  </w:style>
  <w:style w:type="paragraph" w:customStyle="1" w:styleId="body">
    <w:name w:val="body"/>
    <w:basedOn w:val="Normal"/>
    <w:link w:val="bodyChar"/>
    <w:rsid w:val="00CE6CBC"/>
    <w:pPr>
      <w:spacing w:after="0" w:line="240" w:lineRule="exact"/>
      <w:jc w:val="left"/>
    </w:pPr>
    <w:rPr>
      <w:rFonts w:ascii="L Frutiger Light" w:eastAsia="Times" w:hAnsi="L Frutiger Light" w:cs="Times New Roman"/>
      <w:color w:val="003366"/>
      <w:szCs w:val="20"/>
      <w:lang w:val="x-none" w:eastAsia="x-none"/>
    </w:rPr>
  </w:style>
  <w:style w:type="character" w:customStyle="1" w:styleId="bodyChar">
    <w:name w:val="body Char"/>
    <w:link w:val="body"/>
    <w:rsid w:val="00CE6CBC"/>
    <w:rPr>
      <w:rFonts w:ascii="L Frutiger Light" w:eastAsia="Times" w:hAnsi="L Frutiger Light" w:cs="Times New Roman"/>
      <w:color w:val="003366"/>
      <w:sz w:val="20"/>
      <w:szCs w:val="20"/>
      <w:lang w:val="x-none" w:eastAsia="x-none"/>
    </w:rPr>
  </w:style>
  <w:style w:type="paragraph" w:customStyle="1" w:styleId="GreyArial10body-Templates">
    <w:name w:val="Grey Arial 10 body - Templates"/>
    <w:basedOn w:val="body"/>
    <w:link w:val="GreyArial10body-TemplatesChar"/>
    <w:qFormat/>
    <w:rsid w:val="0093472E"/>
    <w:pPr>
      <w:spacing w:after="57"/>
      <w:ind w:left="-567"/>
    </w:pPr>
    <w:rPr>
      <w:rFonts w:ascii="Arial" w:hAnsi="Arial"/>
      <w:color w:val="494949"/>
    </w:rPr>
  </w:style>
  <w:style w:type="character" w:customStyle="1" w:styleId="GreyArial10body-TemplatesChar">
    <w:name w:val="Grey Arial 10 body - Templates Char"/>
    <w:link w:val="GreyArial10body-Templates"/>
    <w:rsid w:val="0093472E"/>
    <w:rPr>
      <w:rFonts w:ascii="Arial" w:eastAsia="Times" w:hAnsi="Arial" w:cs="Times New Roman"/>
      <w:color w:val="494949"/>
      <w:sz w:val="20"/>
      <w:szCs w:val="20"/>
      <w:lang w:val="x-none" w:eastAsia="x-none"/>
    </w:rPr>
  </w:style>
  <w:style w:type="character" w:styleId="Hyperlink">
    <w:name w:val="Hyperlink"/>
    <w:basedOn w:val="DefaultParagraphFont"/>
    <w:uiPriority w:val="99"/>
    <w:unhideWhenUsed/>
    <w:rsid w:val="00466AF6"/>
    <w:rPr>
      <w:color w:val="0563C1" w:themeColor="hyperlink"/>
      <w:u w:val="single"/>
    </w:rPr>
  </w:style>
  <w:style w:type="character" w:styleId="Emphasis">
    <w:name w:val="Emphasis"/>
    <w:basedOn w:val="DefaultParagraphFont"/>
    <w:uiPriority w:val="20"/>
    <w:qFormat/>
    <w:rsid w:val="00466AF6"/>
    <w:rPr>
      <w:i/>
      <w:iCs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C4E3A"/>
    <w:rPr>
      <w:rFonts w:asciiTheme="majorHAnsi" w:eastAsiaTheme="majorEastAsia" w:hAnsiTheme="majorHAnsi" w:cstheme="majorBidi"/>
      <w:i/>
      <w:iCs/>
      <w:color w:val="2F5496" w:themeColor="accent1" w:themeShade="BF"/>
      <w:sz w:val="20"/>
    </w:rPr>
  </w:style>
  <w:style w:type="table" w:styleId="TableGrid">
    <w:name w:val="Table Grid"/>
    <w:basedOn w:val="TableNormal"/>
    <w:uiPriority w:val="59"/>
    <w:rsid w:val="008E1F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8E1FCF"/>
    <w:pPr>
      <w:spacing w:after="0" w:line="240" w:lineRule="auto"/>
      <w:jc w:val="left"/>
    </w:pPr>
    <w:rPr>
      <w:rFonts w:ascii="Times" w:eastAsia="Times" w:hAnsi="Times" w:cs="Times New Roman"/>
      <w:szCs w:val="20"/>
      <w:lang w:eastAsia="en-GB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E1FCF"/>
    <w:rPr>
      <w:rFonts w:ascii="Times" w:eastAsia="Times" w:hAnsi="Times" w:cs="Times New Roman"/>
      <w:sz w:val="20"/>
      <w:szCs w:val="20"/>
      <w:lang w:eastAsia="en-GB"/>
    </w:rPr>
  </w:style>
  <w:style w:type="character" w:styleId="FootnoteReference">
    <w:name w:val="footnote reference"/>
    <w:basedOn w:val="DefaultParagraphFont"/>
    <w:uiPriority w:val="99"/>
    <w:semiHidden/>
    <w:unhideWhenUsed/>
    <w:rsid w:val="008E1FCF"/>
    <w:rPr>
      <w:vertAlign w:val="superscript"/>
    </w:rPr>
  </w:style>
  <w:style w:type="paragraph" w:customStyle="1" w:styleId="Body0">
    <w:name w:val="Body"/>
    <w:uiPriority w:val="99"/>
    <w:rsid w:val="008E1FCF"/>
    <w:pPr>
      <w:spacing w:after="0" w:line="240" w:lineRule="auto"/>
    </w:pPr>
    <w:rPr>
      <w:rFonts w:ascii="Helvetica" w:eastAsia="ヒラギノ角ゴ Pro W3" w:hAnsi="Helvetica" w:cs="Times New Roman"/>
      <w:color w:val="000000"/>
      <w:sz w:val="24"/>
      <w:szCs w:val="20"/>
      <w:lang w:val="en-US"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0D7C5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GridBlue">
    <w:name w:val="Grid Blue"/>
    <w:basedOn w:val="Normal"/>
    <w:link w:val="GridBlueChar"/>
    <w:qFormat/>
    <w:rsid w:val="0084081A"/>
    <w:pPr>
      <w:spacing w:after="240" w:line="288" w:lineRule="auto"/>
    </w:pPr>
    <w:rPr>
      <w:rFonts w:cs="Arial"/>
      <w:color w:val="1762AB"/>
      <w:sz w:val="22"/>
    </w:rPr>
  </w:style>
  <w:style w:type="character" w:customStyle="1" w:styleId="GridBlueChar">
    <w:name w:val="Grid Blue Char"/>
    <w:basedOn w:val="DefaultParagraphFont"/>
    <w:link w:val="GridBlue"/>
    <w:rsid w:val="0084081A"/>
    <w:rPr>
      <w:rFonts w:ascii="Open Sans Light" w:hAnsi="Open Sans Light" w:cs="Arial"/>
      <w:color w:val="1762AB"/>
    </w:rPr>
  </w:style>
  <w:style w:type="character" w:styleId="IntenseEmphasis">
    <w:name w:val="Intense Emphasis"/>
    <w:aliases w:val="Grid Blue Underline"/>
    <w:basedOn w:val="DefaultParagraphFont"/>
    <w:uiPriority w:val="21"/>
    <w:qFormat/>
    <w:rsid w:val="006B2CAC"/>
    <w:rPr>
      <w:rFonts w:ascii="Open Sans Light" w:hAnsi="Open Sans Light"/>
      <w:i w:val="0"/>
      <w:iCs/>
      <w:color w:val="1762AB"/>
      <w:u w:val="single"/>
    </w:rPr>
  </w:style>
  <w:style w:type="paragraph" w:customStyle="1" w:styleId="Footnote">
    <w:name w:val="Footnote"/>
    <w:basedOn w:val="Normal"/>
    <w:qFormat/>
    <w:rsid w:val="006B2CAC"/>
    <w:pPr>
      <w:spacing w:after="240" w:line="288" w:lineRule="auto"/>
    </w:pPr>
    <w:rPr>
      <w:sz w:val="18"/>
    </w:rPr>
  </w:style>
  <w:style w:type="character" w:styleId="Strong">
    <w:name w:val="Strong"/>
    <w:uiPriority w:val="22"/>
    <w:qFormat/>
    <w:rsid w:val="00717FFE"/>
    <w:rPr>
      <w:b/>
      <w:bCs/>
    </w:rPr>
  </w:style>
  <w:style w:type="character" w:customStyle="1" w:styleId="BlueText">
    <w:name w:val="Blue Text"/>
    <w:uiPriority w:val="1"/>
    <w:rsid w:val="00717FFE"/>
    <w:rPr>
      <w:color w:val="003EA4"/>
    </w:rPr>
  </w:style>
  <w:style w:type="paragraph" w:styleId="CommentText">
    <w:name w:val="annotation text"/>
    <w:basedOn w:val="Normal"/>
    <w:link w:val="CommentTextChar"/>
    <w:uiPriority w:val="99"/>
    <w:unhideWhenUsed/>
    <w:rsid w:val="00963E52"/>
    <w:pPr>
      <w:spacing w:after="0" w:line="240" w:lineRule="auto"/>
      <w:jc w:val="left"/>
    </w:pPr>
    <w:rPr>
      <w:rFonts w:ascii="Times" w:eastAsia="Times" w:hAnsi="Times" w:cs="Times New Roman"/>
      <w:sz w:val="24"/>
      <w:szCs w:val="20"/>
      <w:lang w:eastAsia="en-GB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63E52"/>
    <w:rPr>
      <w:rFonts w:ascii="Times" w:eastAsia="Times" w:hAnsi="Times" w:cs="Times New Roman"/>
      <w:sz w:val="24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687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</Words>
  <Characters>73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Aled Jones</dc:creator>
  <cp:keywords/>
  <dc:description/>
  <cp:lastModifiedBy>Aled Jones</cp:lastModifiedBy>
  <cp:revision>2</cp:revision>
  <dcterms:created xsi:type="dcterms:W3CDTF">2022-06-30T09:43:00Z</dcterms:created>
  <dcterms:modified xsi:type="dcterms:W3CDTF">2022-06-30T09:43:00Z</dcterms:modified>
</cp:coreProperties>
</file>